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body>
    <w:p>
      <w:pPr>
        <w:tabs>
          <w:tab w:val="left" w:pos="0"/>
        </w:tabs>
        <w:spacing w:after="0" w:line="240" w:lineRule="auto"/>
        <w:ind w:right="-143"/>
        <w:rPr>
          <w:rFonts w:ascii="Arial" w:cs="Arial" w:hAnsi="Arial"/>
          <w:b/>
          <w:bCs/>
          <w:sz w:val="30"/>
          <w:szCs w:val="30"/>
        </w:rPr>
      </w:pPr>
      <w:r>
        <w:rPr>
          <w:rFonts w:ascii="Arial" w:cs="Arial" w:hAnsi="Arial"/>
          <w:b/>
          <w:bCs/>
          <w:sz w:val="30"/>
          <w:szCs w:val="30"/>
        </w:rPr>
        <w:t>ТУРПОЕЗД «Полярный экспресс к Деду Морозу (с ночевкой на Вотчине)» из Москвы 4 дня/3 ночи</w:t>
      </w:r>
    </w:p>
    <w:p>
      <w:pPr>
        <w:tabs>
          <w:tab w:val="left" w:pos="0"/>
        </w:tabs>
        <w:spacing w:after="0" w:line="240" w:lineRule="auto"/>
        <w:ind w:right="-143"/>
        <w:rPr>
          <w:rFonts w:ascii="Arial" w:cs="Arial" w:hAnsi="Arial"/>
        </w:rPr>
      </w:pPr>
    </w:p>
    <w:p>
      <w:pPr>
        <w:spacing w:after="0" w:line="240" w:lineRule="auto"/>
        <w:rPr>
          <w:rFonts w:ascii="Arial" w:cs="Arial" w:hAnsi="Arial"/>
          <w:b/>
          <w:sz w:val="24"/>
          <w:szCs w:val="24"/>
        </w:rPr>
      </w:pPr>
      <w:r>
        <w:rPr>
          <w:rFonts w:ascii="Arial" w:cs="Arial" w:hAnsi="Arial"/>
          <w:b/>
          <w:sz w:val="24"/>
          <w:szCs w:val="24"/>
        </w:rPr>
        <w:t xml:space="preserve">Москва </w:t>
      </w:r>
      <w:r>
        <w:rPr>
          <w:rFonts w:ascii="Arial" w:cs="Arial" w:hAnsi="Arial"/>
          <w:b/>
          <w:bCs/>
          <w:color w:val="000000" w:themeColor="text1"/>
          <w:sz w:val="24"/>
          <w:szCs w:val="24"/>
          <w:shd w:val="clear" w:color="auto" w:fill="ffffff"/>
        </w:rPr>
        <w:t>—</w:t>
      </w:r>
      <w:r>
        <w:rPr>
          <w:rFonts w:ascii="Arial" w:cs="Arial" w:hAnsi="Arial"/>
          <w:b/>
          <w:bCs/>
          <w:color w:val="000000" w:themeColor="text1"/>
          <w:sz w:val="24"/>
          <w:szCs w:val="24"/>
          <w:shd w:val="clear" w:color="auto" w:fill="ffffff"/>
        </w:rPr>
        <w:t xml:space="preserve"> Котлас </w:t>
      </w:r>
      <w:r>
        <w:rPr>
          <w:rFonts w:ascii="Arial" w:cs="Arial" w:hAnsi="Arial"/>
          <w:b/>
          <w:bCs/>
          <w:color w:val="000000" w:themeColor="text1"/>
          <w:sz w:val="24"/>
          <w:szCs w:val="24"/>
          <w:shd w:val="clear" w:color="auto" w:fill="ffffff"/>
        </w:rPr>
        <w:t xml:space="preserve">— Великий Устюг </w:t>
      </w:r>
      <w:r>
        <w:rPr>
          <w:rFonts w:ascii="Arial" w:cs="Arial" w:hAnsi="Arial"/>
          <w:b/>
          <w:bCs/>
          <w:color w:val="000000" w:themeColor="text1"/>
          <w:sz w:val="24"/>
          <w:szCs w:val="24"/>
          <w:shd w:val="clear" w:color="auto" w:fill="ffffff"/>
        </w:rPr>
        <w:t xml:space="preserve">— Вотчина Деда Мороза </w:t>
      </w:r>
      <w:r>
        <w:rPr>
          <w:rFonts w:ascii="Arial" w:cs="Arial" w:hAnsi="Arial"/>
          <w:b/>
          <w:bCs/>
          <w:color w:val="000000" w:themeColor="text1"/>
          <w:sz w:val="24"/>
          <w:szCs w:val="24"/>
          <w:shd w:val="clear" w:color="auto" w:fill="ffffff"/>
        </w:rPr>
        <w:t xml:space="preserve">— </w:t>
      </w:r>
      <w:r>
        <w:rPr>
          <w:rFonts w:ascii="Arial" w:cs="Arial" w:hAnsi="Arial"/>
          <w:b/>
          <w:sz w:val="24"/>
          <w:szCs w:val="24"/>
        </w:rPr>
        <w:t>Москва*</w:t>
      </w:r>
    </w:p>
    <w:p>
      <w:pPr>
        <w:tabs>
          <w:tab w:val="left" w:pos="0"/>
        </w:tabs>
        <w:spacing w:after="0" w:line="240" w:lineRule="auto"/>
        <w:ind w:right="-143"/>
        <w:jc w:val="right"/>
        <w:rPr>
          <w:rFonts w:ascii="Arial" w:cs="Arial" w:hAnsi="Arial"/>
          <w:b/>
        </w:rPr>
      </w:pPr>
    </w:p>
    <w:p>
      <w:pPr>
        <w:tabs>
          <w:tab w:val="left" w:pos="0"/>
        </w:tabs>
        <w:spacing w:after="0" w:line="240" w:lineRule="auto"/>
        <w:ind w:right="-143"/>
        <w:jc w:val="right"/>
        <w:rPr>
          <w:rFonts w:ascii="Arial" w:cs="Arial" w:hAnsi="Arial"/>
          <w:b/>
        </w:rPr>
      </w:pPr>
      <w:r>
        <w:rPr>
          <w:rFonts w:ascii="Arial" w:cs="Arial" w:hAnsi="Arial"/>
          <w:b/>
        </w:rPr>
        <w:t>Сборный тур для индивидуальных туристов</w:t>
      </w:r>
      <w:r>
        <w:rPr>
          <w:rFonts w:ascii="Arial" w:cs="Arial" w:hAnsi="Arial"/>
          <w:b/>
        </w:rPr>
        <w:t xml:space="preserve"> </w:t>
      </w:r>
    </w:p>
    <w:p>
      <w:pPr>
        <w:tabs>
          <w:tab w:val="left" w:pos="0"/>
        </w:tabs>
        <w:spacing w:after="0" w:line="240" w:lineRule="auto"/>
        <w:ind w:right="-143"/>
        <w:rPr>
          <w:rFonts w:ascii="Arial" w:cs="Arial" w:hAnsi="Arial"/>
          <w:b/>
        </w:rPr>
      </w:pPr>
    </w:p>
    <w:tbl>
      <w:tblPr>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880"/>
        <w:gridCol w:w="9326"/>
      </w:tblGrid>
      <w:tr>
        <w:trPr>
          <w:trHeight w:val="1266"/>
        </w:trPr>
        <w:tc>
          <w:tcPr>
            <w:cnfStyle w:val="101000000000"/>
            <w:tcW w:w="880" w:type="dxa"/>
            <w:tcBorders>
              <w:bottom w:val="single" w:color="auto" w:sz="4" w:space="0"/>
            </w:tcBorders>
            <w:vAlign w:val="center"/>
          </w:tcPr>
          <w:p>
            <w:pPr>
              <w:rPr>
                <w:rFonts w:ascii="Arial" w:cs="Arial" w:hAnsi="Arial"/>
                <w:sz w:val="18"/>
                <w:szCs w:val="18"/>
              </w:rPr>
            </w:pPr>
          </w:p>
          <w:p>
            <w:pPr>
              <w:rPr>
                <w:rFonts w:ascii="Arial" w:cs="Arial" w:hAnsi="Arial"/>
                <w:b/>
                <w:sz w:val="18"/>
                <w:szCs w:val="18"/>
              </w:rPr>
            </w:pPr>
            <w:r>
              <w:rPr>
                <w:rFonts w:ascii="Arial" w:cs="Arial" w:hAnsi="Arial"/>
                <w:b/>
                <w:sz w:val="18"/>
                <w:szCs w:val="18"/>
              </w:rPr>
              <w:t xml:space="preserve">1 день  </w:t>
            </w:r>
          </w:p>
          <w:p>
            <w:pPr>
              <w:rPr>
                <w:rFonts w:ascii="Arial" w:cs="Arial" w:hAnsi="Arial"/>
                <w:sz w:val="18"/>
                <w:szCs w:val="18"/>
              </w:rPr>
            </w:pPr>
          </w:p>
        </w:tc>
        <w:tc>
          <w:tcPr>
            <w:cnfStyle w:val="100100000000"/>
            <w:tcW w:w="9326" w:type="dxa"/>
            <w:tcBorders>
              <w:bottom w:val="single" w:color="auto" w:sz="4" w:space="0"/>
            </w:tcBorders>
            <w:vAlign w:val="center"/>
          </w:tcPr>
          <w:p>
            <w:pPr>
              <w:spacing w:after="0" w:line="240" w:lineRule="auto"/>
              <w:rPr>
                <w:rFonts w:ascii="Arial" w:cs="Arial" w:hAnsi="Arial"/>
                <w:b/>
                <w:sz w:val="18"/>
                <w:szCs w:val="18"/>
              </w:rPr>
            </w:pPr>
            <w:r>
              <w:rPr>
                <w:rFonts w:ascii="Arial" w:cs="Arial" w:hAnsi="Arial"/>
                <w:b/>
                <w:sz w:val="18"/>
                <w:szCs w:val="18"/>
              </w:rPr>
              <w:t>Отправление из Москвы. День в поезде</w:t>
            </w:r>
          </w:p>
          <w:p>
            <w:pPr>
              <w:spacing w:after="0" w:line="240" w:lineRule="auto"/>
              <w:rPr>
                <w:rFonts w:ascii="Arial" w:cs="Arial" w:hAnsi="Arial"/>
                <w:b/>
                <w:sz w:val="18"/>
                <w:szCs w:val="18"/>
              </w:rPr>
            </w:pPr>
          </w:p>
          <w:p>
            <w:pPr>
              <w:spacing w:after="0" w:line="240" w:lineRule="auto"/>
              <w:rPr>
                <w:rFonts w:ascii="Arial" w:cs="Arial" w:hAnsi="Arial"/>
                <w:b/>
                <w:sz w:val="18"/>
                <w:szCs w:val="18"/>
              </w:rPr>
            </w:pPr>
            <w:r>
              <w:rPr>
                <w:rFonts w:ascii="Arial" w:cs="Arial" w:hAnsi="Arial"/>
                <w:b/>
                <w:color w:val="ff0000"/>
                <w:sz w:val="18"/>
                <w:szCs w:val="18"/>
              </w:rPr>
              <w:t>~10:00-12:00 – (время ориентировочное)*</w:t>
            </w:r>
            <w:r>
              <w:rPr>
                <w:rFonts w:ascii="Arial" w:cs="Arial" w:hAnsi="Arial"/>
                <w:b/>
                <w:sz w:val="18"/>
                <w:szCs w:val="18"/>
              </w:rPr>
              <w:t xml:space="preserve"> отправление поездом в Великий Устюг (ст. Котлас Южный) из Москвы (с Ярославского вокзала).</w:t>
            </w:r>
          </w:p>
          <w:p>
            <w:pPr>
              <w:spacing w:after="0" w:line="240" w:lineRule="auto"/>
              <w:rPr>
                <w:rFonts w:ascii="Arial" w:cs="Arial" w:hAnsi="Arial"/>
                <w:b/>
                <w:sz w:val="18"/>
                <w:szCs w:val="18"/>
              </w:rPr>
            </w:pPr>
          </w:p>
          <w:p>
            <w:pPr>
              <w:spacing w:after="0" w:line="240" w:lineRule="auto"/>
              <w:rPr>
                <w:rFonts w:ascii="Arial" w:cs="Arial" w:hAnsi="Arial"/>
                <w:b/>
                <w:sz w:val="18"/>
                <w:szCs w:val="18"/>
              </w:rPr>
            </w:pPr>
            <w:r>
              <w:rPr>
                <w:rFonts w:ascii="Arial" w:cs="Arial" w:hAnsi="Arial"/>
                <w:b/>
                <w:color w:val="ff0000"/>
                <w:sz w:val="18"/>
                <w:szCs w:val="18"/>
              </w:rPr>
              <w:t>Питание в поезде не предусмотрено, вагон-ресторан не гарантирован, берем с собой!</w:t>
            </w:r>
          </w:p>
          <w:p>
            <w:pPr>
              <w:spacing w:after="0" w:line="240" w:lineRule="auto"/>
              <w:rPr>
                <w:rFonts w:ascii="Arial" w:cs="Arial" w:hAnsi="Arial"/>
                <w:b/>
                <w:sz w:val="18"/>
                <w:szCs w:val="18"/>
              </w:rPr>
            </w:pPr>
          </w:p>
          <w:p>
            <w:pPr>
              <w:spacing w:after="0" w:line="240" w:lineRule="auto"/>
              <w:rPr>
                <w:rFonts w:ascii="Arial" w:cs="Arial" w:hAnsi="Arial"/>
                <w:b/>
                <w:sz w:val="18"/>
                <w:szCs w:val="18"/>
              </w:rPr>
            </w:pPr>
            <w:r>
              <w:rPr>
                <w:rFonts w:ascii="Arial" w:cs="Arial" w:hAnsi="Arial"/>
                <w:b/>
                <w:sz w:val="18"/>
                <w:szCs w:val="18"/>
              </w:rPr>
              <w:t xml:space="preserve">В пути следования наши аниматоры предложат детям занимательные игры, конкурсы, задания. </w:t>
            </w:r>
          </w:p>
        </w:tc>
      </w:tr>
      <w:tr>
        <w:trPr>
          <w:trHeight w:val="841"/>
        </w:trPr>
        <w:tc>
          <w:tcPr>
            <w:cnfStyle w:val="001000100000"/>
            <w:tcW w:w="880" w:type="dxa"/>
            <w:tcBorders>
              <w:bottom w:val="single" w:color="auto" w:sz="4" w:space="0"/>
            </w:tcBorders>
            <w:vAlign w:val="center"/>
          </w:tcPr>
          <w:p>
            <w:pPr>
              <w:spacing w:after="0"/>
              <w:rPr>
                <w:rFonts w:ascii="Arial" w:cs="Arial" w:hAnsi="Arial"/>
                <w:b/>
                <w:sz w:val="18"/>
                <w:szCs w:val="18"/>
              </w:rPr>
            </w:pPr>
            <w:r>
              <w:rPr>
                <w:rFonts w:ascii="Arial" w:cs="Arial" w:hAnsi="Arial"/>
                <w:b/>
                <w:sz w:val="18"/>
                <w:szCs w:val="18"/>
              </w:rPr>
              <w:t>2 день</w:t>
            </w:r>
          </w:p>
        </w:tc>
        <w:tc>
          <w:tcPr>
            <w:cnfStyle w:val="000100100000"/>
            <w:tcW w:w="9326" w:type="dxa"/>
            <w:tcBorders>
              <w:bottom w:val="single" w:color="auto" w:sz="4" w:space="0"/>
            </w:tcBorders>
            <w:vAlign w:val="center"/>
          </w:tcPr>
          <w:p>
            <w:pPr>
              <w:spacing w:after="0" w:line="240" w:lineRule="auto"/>
              <w:rPr>
                <w:rFonts w:ascii="Arial" w:cs="Arial" w:hAnsi="Arial"/>
                <w:b w:val="off"/>
                <w:bCs w:val="off"/>
                <w:sz w:val="18"/>
                <w:szCs w:val="18"/>
              </w:rPr>
            </w:pPr>
            <w:r>
              <w:rPr>
                <w:rFonts w:ascii="Arial" w:cs="Arial" w:hAnsi="Arial"/>
                <w:b/>
                <w:bCs/>
                <w:sz w:val="18"/>
                <w:szCs w:val="18"/>
              </w:rPr>
              <w:t xml:space="preserve">Утром прибытие на </w:t>
            </w:r>
            <w:r>
              <w:rPr>
                <w:rFonts w:ascii="Arial" w:cs="Arial" w:hAnsi="Arial"/>
                <w:b/>
                <w:bCs/>
                <w:sz w:val="18"/>
                <w:szCs w:val="18"/>
              </w:rPr>
              <w:t>ж\д вокзал г. Котлас</w:t>
            </w:r>
            <w:r>
              <w:rPr>
                <w:rFonts w:ascii="Arial" w:cs="Arial" w:hAnsi="Arial"/>
                <w:b/>
                <w:bCs/>
                <w:sz w:val="18"/>
                <w:szCs w:val="18"/>
              </w:rPr>
              <w:t>, рассадка по автобусам. Трансфер в Великий Устюг (около 80 км., 1-1,5 часа в пути).</w:t>
            </w:r>
          </w:p>
          <w:p>
            <w:pPr>
              <w:spacing w:after="0" w:line="240" w:lineRule="auto"/>
              <w:rPr>
                <w:rFonts w:ascii="Arial" w:cs="Arial" w:hAnsi="Arial"/>
                <w:b/>
                <w:bCs/>
                <w:sz w:val="18"/>
                <w:szCs w:val="18"/>
              </w:rPr>
            </w:pPr>
          </w:p>
          <w:p>
            <w:pPr>
              <w:spacing w:after="0" w:line="240" w:lineRule="auto"/>
              <w:rPr>
                <w:rFonts w:ascii="Arial" w:cs="Arial" w:hAnsi="Arial"/>
                <w:b/>
                <w:bCs/>
                <w:sz w:val="18"/>
                <w:szCs w:val="18"/>
              </w:rPr>
            </w:pPr>
            <w:r>
              <w:rPr>
                <w:rFonts w:ascii="Arial" w:cs="Arial" w:hAnsi="Arial"/>
                <w:b/>
                <w:bCs/>
                <w:sz w:val="18"/>
                <w:szCs w:val="18"/>
              </w:rPr>
              <w:t>Завтрак</w:t>
            </w:r>
            <w:r>
              <w:rPr>
                <w:rFonts w:ascii="Arial" w:cs="Arial" w:hAnsi="Arial"/>
                <w:b/>
                <w:bCs/>
                <w:sz w:val="18"/>
                <w:szCs w:val="18"/>
              </w:rPr>
              <w:t xml:space="preserve"> (в случае раннего прибытия поезда)</w:t>
            </w:r>
          </w:p>
          <w:p>
            <w:pPr>
              <w:spacing w:after="0" w:line="240" w:lineRule="auto"/>
              <w:rPr>
                <w:rFonts w:ascii="Arial" w:cs="Arial" w:hAnsi="Arial"/>
                <w:b/>
                <w:bCs/>
                <w:sz w:val="18"/>
                <w:szCs w:val="18"/>
              </w:rPr>
            </w:pPr>
          </w:p>
          <w:p>
            <w:pPr>
              <w:spacing w:after="0" w:line="240" w:lineRule="auto"/>
              <w:rPr>
                <w:rFonts w:ascii="Arial" w:cs="Arial" w:hAnsi="Arial"/>
                <w:b w:val="off"/>
                <w:bCs w:val="off"/>
                <w:sz w:val="18"/>
                <w:szCs w:val="18"/>
              </w:rPr>
            </w:pPr>
            <w:r>
              <w:rPr>
                <w:rFonts w:ascii="Arial" w:cs="Arial" w:hAnsi="Arial"/>
                <w:b/>
                <w:bCs/>
                <w:sz w:val="18"/>
                <w:szCs w:val="18"/>
              </w:rPr>
              <w:t>Программа в городе Великий Устюг.</w:t>
            </w:r>
          </w:p>
          <w:p>
            <w:pPr>
              <w:spacing w:after="0" w:line="240" w:lineRule="auto"/>
              <w:rPr>
                <w:rFonts w:ascii="Arial" w:cs="Arial" w:hAnsi="Arial"/>
                <w:b w:val="off"/>
                <w:bCs w:val="off"/>
                <w:sz w:val="18"/>
                <w:szCs w:val="18"/>
              </w:rPr>
            </w:pPr>
          </w:p>
          <w:p>
            <w:pPr>
              <w:spacing w:after="0" w:line="240" w:lineRule="auto"/>
              <w:rPr>
                <w:rFonts w:ascii="Arial" w:cs="Arial" w:hAnsi="Arial"/>
                <w:b w:val="off"/>
                <w:bCs w:val="off"/>
                <w:sz w:val="18"/>
                <w:szCs w:val="18"/>
              </w:rPr>
            </w:pPr>
            <w:r>
              <w:rPr>
                <w:rFonts w:ascii="Arial" w:cs="Arial" w:hAnsi="Arial"/>
                <w:b/>
                <w:bCs/>
                <w:sz w:val="18"/>
                <w:szCs w:val="18"/>
              </w:rPr>
              <w:t>Знакомство с городом. Прогулка по набережной реки Сухоны с гидом.</w:t>
            </w:r>
            <w:r>
              <w:rPr>
                <w:rFonts w:ascii="Arial" w:cs="Arial" w:hAnsi="Arial"/>
                <w:b/>
                <w:bCs/>
                <w:sz w:val="18"/>
                <w:szCs w:val="18"/>
              </w:rPr>
              <w:t xml:space="preserve"> </w:t>
            </w:r>
            <w:r>
              <w:rPr>
                <w:rFonts w:ascii="Arial" w:cs="Arial" w:hAnsi="Arial"/>
                <w:b w:val="off"/>
                <w:bCs w:val="off"/>
                <w:sz w:val="18"/>
                <w:szCs w:val="18"/>
              </w:rPr>
              <w:t>Именно с набережной открывается особенно живописный вид, как на город, так и на противоположный берег реки, где расположена древняя Дымковская слобода. Во время прогулки приоткроется завеса над тайнами древнего города со славной историей. Гостям представится прекрасная возможность увидеть уникальные памятники севернорусского зодчества XVII – XIX веков: Соборное Дворище, собор Прокопия Праведного (кафедральный собор), построенный в честь известного устюжского святого.</w:t>
            </w:r>
          </w:p>
          <w:p>
            <w:pPr>
              <w:spacing w:after="0" w:line="240" w:lineRule="auto"/>
              <w:rPr>
                <w:rFonts w:ascii="Arial" w:cs="Arial" w:hAnsi="Arial"/>
                <w:b w:val="off"/>
                <w:bCs w:val="off"/>
                <w:sz w:val="18"/>
                <w:szCs w:val="18"/>
              </w:rPr>
            </w:pPr>
          </w:p>
          <w:p>
            <w:pPr>
              <w:spacing w:after="0" w:line="240" w:lineRule="auto"/>
              <w:rPr>
                <w:rFonts w:ascii="Arial" w:cs="Arial" w:hAnsi="Arial"/>
                <w:b w:val="off"/>
                <w:bCs w:val="off"/>
                <w:sz w:val="18"/>
                <w:szCs w:val="18"/>
              </w:rPr>
            </w:pPr>
            <w:r>
              <w:rPr>
                <w:rFonts w:ascii="Arial" w:cs="Arial" w:hAnsi="Arial"/>
                <w:b/>
                <w:bCs/>
                <w:sz w:val="18"/>
                <w:szCs w:val="18"/>
              </w:rPr>
              <w:t>Посещение Городской Резиденции деда Мороза</w:t>
            </w:r>
            <w:r>
              <w:rPr>
                <w:rFonts w:ascii="Arial" w:cs="Arial" w:hAnsi="Arial"/>
                <w:b/>
                <w:bCs/>
                <w:sz w:val="18"/>
                <w:szCs w:val="18"/>
              </w:rPr>
              <w:t xml:space="preserve">. Дружелюбная помощница Деда Мороза </w:t>
            </w:r>
            <w:r>
              <w:rPr>
                <w:rFonts w:ascii="Arial" w:cs="Arial" w:hAnsi="Arial"/>
                <w:b w:val="off"/>
                <w:bCs w:val="off"/>
                <w:sz w:val="18"/>
                <w:szCs w:val="18"/>
              </w:rPr>
              <w:t>- Хранительница времени поведает Вам историю Морозову и любимого всеми Новогоднего праздника. Вы совершите сказочное путешествие, где соединится время двух веков, время прошлого и настоящего. Узнаете, откуда пришла традиция устанавливать и наряжать новогоднюю елку, увидите удивительные предметы, с помощью которых Дед Мороз творит чудеса, и раскроете много других новогодних тайн.</w:t>
            </w:r>
          </w:p>
          <w:p>
            <w:pPr>
              <w:spacing w:after="0" w:line="240" w:lineRule="auto"/>
              <w:rPr>
                <w:rFonts w:ascii="Arial" w:cs="Arial" w:hAnsi="Arial"/>
                <w:b w:val="off"/>
                <w:bCs w:val="off"/>
                <w:sz w:val="18"/>
                <w:szCs w:val="18"/>
              </w:rPr>
            </w:pPr>
            <w:r>
              <w:rPr>
                <w:rFonts w:ascii="Arial" w:cs="Arial" w:hAnsi="Arial"/>
                <w:b w:val="off"/>
                <w:bCs w:val="off"/>
                <w:sz w:val="18"/>
                <w:szCs w:val="18"/>
              </w:rPr>
              <w:t>Почта Деда Мороза</w:t>
            </w:r>
            <w:r>
              <w:rPr>
                <w:rFonts w:ascii="Arial" w:cs="Arial" w:hAnsi="Arial"/>
                <w:b w:val="off"/>
                <w:bCs w:val="off"/>
                <w:sz w:val="18"/>
                <w:szCs w:val="18"/>
              </w:rPr>
              <w:t>. Именно сюда приходят все многочисленные письма и посылки, адресованные Зимнему Волшебнику. Гости своими глазами увидят, сколько писем приходит на почту, из каких уголков мира. Помощники Деда Мороза расскажут, как правильно заполнить конверт, чтобы письмо гарантированно было доставлено сказочному адресату. Здесь же они смогут оставить свое послание Дедушке или отправить подарок своим родным и друзьям.</w:t>
            </w:r>
          </w:p>
          <w:p>
            <w:pPr>
              <w:spacing w:after="0" w:line="240" w:lineRule="auto"/>
              <w:rPr>
                <w:rFonts w:ascii="Arial" w:cs="Arial" w:hAnsi="Arial"/>
                <w:b w:val="off"/>
                <w:bCs w:val="off"/>
                <w:sz w:val="18"/>
                <w:szCs w:val="18"/>
              </w:rPr>
            </w:pPr>
          </w:p>
          <w:p>
            <w:pPr>
              <w:spacing w:after="0" w:line="240" w:lineRule="auto"/>
              <w:rPr>
                <w:rFonts w:ascii="Arial" w:cs="Arial" w:hAnsi="Arial"/>
                <w:b w:val="off"/>
                <w:bCs w:val="off"/>
                <w:sz w:val="18"/>
                <w:szCs w:val="18"/>
              </w:rPr>
            </w:pPr>
            <w:r>
              <w:rPr>
                <w:rFonts w:ascii="Arial" w:cs="Arial" w:hAnsi="Arial"/>
                <w:b/>
                <w:bCs/>
                <w:sz w:val="18"/>
                <w:szCs w:val="18"/>
              </w:rPr>
              <w:t>Дом Моды Деда Мороза</w:t>
            </w:r>
            <w:r>
              <w:rPr>
                <w:rFonts w:ascii="Arial" w:cs="Arial" w:hAnsi="Arial"/>
                <w:b/>
                <w:bCs/>
                <w:sz w:val="18"/>
                <w:szCs w:val="18"/>
              </w:rPr>
              <w:t xml:space="preserve">. </w:t>
            </w:r>
            <w:r>
              <w:rPr>
                <w:rFonts w:ascii="Arial" w:cs="Arial" w:hAnsi="Arial"/>
                <w:b w:val="off"/>
                <w:bCs w:val="off"/>
                <w:sz w:val="18"/>
                <w:szCs w:val="18"/>
              </w:rPr>
              <w:t>Здесь, в самом центре города, располагается настоящая швейная мастерская Деда Мороза, где гости смогут увидеть процесс изготовления сказочных нарядов. Весёлая Пуговка проведет модное сказочное дефиле, где каждый его участник на мгновение станет помощником Дедушки Мороза.</w:t>
            </w:r>
          </w:p>
          <w:p>
            <w:pPr>
              <w:spacing w:after="0" w:line="240" w:lineRule="auto"/>
              <w:rPr>
                <w:rFonts w:ascii="Arial" w:cs="Arial" w:hAnsi="Arial"/>
                <w:b w:val="off"/>
                <w:bCs w:val="off"/>
                <w:sz w:val="18"/>
                <w:szCs w:val="18"/>
                <w:u w:val="none"/>
              </w:rPr>
            </w:pPr>
          </w:p>
          <w:p>
            <w:pPr>
              <w:spacing w:after="0" w:line="240" w:lineRule="auto"/>
              <w:rPr>
                <w:rFonts w:ascii="Arial" w:cs="Arial" w:hAnsi="Arial"/>
                <w:b/>
                <w:bCs/>
                <w:sz w:val="18"/>
                <w:szCs w:val="18"/>
                <w:u w:val="none"/>
              </w:rPr>
            </w:pPr>
            <w:r>
              <w:rPr>
                <w:rFonts w:ascii="Arial" w:cs="Arial" w:hAnsi="Arial"/>
                <w:b/>
                <w:bCs/>
                <w:sz w:val="18"/>
                <w:szCs w:val="18"/>
                <w:u w:val="none"/>
              </w:rPr>
              <w:t>Обед.</w:t>
            </w:r>
          </w:p>
          <w:p>
            <w:pPr>
              <w:spacing w:after="0" w:line="240" w:lineRule="auto"/>
              <w:rPr>
                <w:rFonts w:ascii="Arial" w:cs="Arial" w:hAnsi="Arial"/>
                <w:b/>
                <w:bCs/>
                <w:sz w:val="18"/>
                <w:szCs w:val="18"/>
                <w:u w:val="none"/>
              </w:rPr>
            </w:pPr>
          </w:p>
          <w:p>
            <w:pPr>
              <w:spacing w:after="0" w:line="240" w:lineRule="auto"/>
              <w:rPr>
                <w:rFonts w:ascii="Arial" w:cs="Arial" w:hAnsi="Arial"/>
                <w:b/>
                <w:bCs/>
                <w:sz w:val="18"/>
                <w:szCs w:val="18"/>
                <w:u w:val="none"/>
              </w:rPr>
            </w:pPr>
            <w:r>
              <w:rPr>
                <w:rFonts w:ascii="Arial" w:cs="Arial" w:hAnsi="Arial"/>
                <w:b/>
                <w:bCs/>
                <w:sz w:val="18"/>
                <w:szCs w:val="18"/>
                <w:u w:val="none"/>
              </w:rPr>
              <w:t>Размещение</w:t>
            </w:r>
          </w:p>
          <w:p>
            <w:pPr>
              <w:spacing w:after="0" w:line="240" w:lineRule="auto"/>
              <w:rPr>
                <w:rFonts w:ascii="Arial" w:cs="Arial" w:hAnsi="Arial"/>
                <w:b/>
                <w:bCs/>
                <w:sz w:val="18"/>
                <w:szCs w:val="18"/>
                <w:u w:val="none"/>
              </w:rPr>
            </w:pPr>
          </w:p>
          <w:p>
            <w:pPr>
              <w:spacing w:after="0" w:line="240" w:lineRule="auto"/>
              <w:rPr>
                <w:rFonts w:ascii="Arial" w:cs="Arial" w:hAnsi="Arial"/>
                <w:b/>
                <w:bCs/>
                <w:sz w:val="18"/>
                <w:szCs w:val="18"/>
                <w:u w:val="none"/>
              </w:rPr>
            </w:pPr>
            <w:r>
              <w:rPr>
                <w:rFonts w:ascii="Arial" w:cs="Arial" w:hAnsi="Arial"/>
                <w:b/>
                <w:bCs/>
                <w:sz w:val="18"/>
                <w:szCs w:val="18"/>
                <w:u w:val="none"/>
              </w:rPr>
              <w:t xml:space="preserve">Свободное время на Вотчине </w:t>
            </w:r>
            <w:r>
              <w:rPr>
                <w:rFonts w:ascii="Arial" w:cs="Arial" w:hAnsi="Arial"/>
                <w:b/>
                <w:bCs/>
                <w:color w:val="ff0000"/>
                <w:sz w:val="18"/>
                <w:szCs w:val="18"/>
                <w:u w:val="none"/>
              </w:rPr>
              <w:t>(для проживающих в гостинице "Загородная" будет организован групповой трансфер на Вотчину - расстояние 8 км, обратно самостоятельно на такси)</w:t>
            </w:r>
          </w:p>
          <w:p>
            <w:pPr>
              <w:spacing w:after="0" w:line="240" w:lineRule="auto"/>
              <w:rPr>
                <w:rFonts w:ascii="Arial" w:cs="Arial" w:hAnsi="Arial"/>
                <w:b/>
                <w:bCs/>
                <w:sz w:val="18"/>
                <w:szCs w:val="18"/>
                <w:u w:val="none"/>
              </w:rPr>
            </w:pPr>
          </w:p>
          <w:p>
            <w:pPr>
              <w:spacing w:after="0" w:line="240" w:lineRule="auto"/>
              <w:rPr>
                <w:rFonts w:ascii="Arial" w:cs="Arial" w:hAnsi="Arial"/>
                <w:b w:val="off"/>
                <w:bCs w:val="off"/>
                <w:sz w:val="18"/>
                <w:szCs w:val="18"/>
              </w:rPr>
            </w:pPr>
            <w:r>
              <w:rPr>
                <w:rFonts w:ascii="Arial" w:cs="Arial" w:hAnsi="Arial"/>
                <w:b/>
                <w:bCs/>
                <w:sz w:val="18"/>
                <w:szCs w:val="18"/>
                <w:u w:val="none"/>
              </w:rPr>
              <w:t>Ужин.</w:t>
            </w:r>
          </w:p>
        </w:tc>
      </w:tr>
      <w:tr>
        <w:trPr>
          <w:trHeight w:val="1266"/>
        </w:trPr>
        <w:tc>
          <w:tcPr>
            <w:cnfStyle w:val="001000010000"/>
            <w:tcW w:w="880" w:type="dxa"/>
            <w:tcBorders>
              <w:bottom w:val="single" w:color="auto" w:sz="4" w:space="0"/>
            </w:tcBorders>
            <w:vAlign w:val="center"/>
          </w:tcPr>
          <w:p>
            <w:pPr>
              <w:spacing w:after="0"/>
              <w:rPr>
                <w:rFonts w:ascii="Arial" w:cs="Arial" w:hAnsi="Arial"/>
                <w:b/>
                <w:sz w:val="18"/>
                <w:szCs w:val="18"/>
              </w:rPr>
            </w:pPr>
            <w:r>
              <w:rPr>
                <w:rFonts w:ascii="Arial" w:cs="Arial" w:hAnsi="Arial"/>
                <w:b/>
                <w:sz w:val="18"/>
                <w:szCs w:val="18"/>
              </w:rPr>
              <w:t>3 день</w:t>
            </w:r>
          </w:p>
        </w:tc>
        <w:tc>
          <w:tcPr>
            <w:cnfStyle w:val="000100010000"/>
            <w:tcW w:w="9326" w:type="dxa"/>
            <w:tcBorders>
              <w:bottom w:val="single" w:color="auto" w:sz="4" w:space="0"/>
            </w:tcBorders>
            <w:vAlign w:val="center"/>
          </w:tcPr>
          <w:p>
            <w:pPr>
              <w:spacing w:after="0" w:line="240" w:lineRule="auto"/>
              <w:rPr>
                <w:rFonts w:ascii="Arial" w:cs="Arial" w:hAnsi="Arial"/>
                <w:b/>
                <w:bCs/>
                <w:sz w:val="18"/>
                <w:szCs w:val="18"/>
              </w:rPr>
            </w:pPr>
            <w:r>
              <w:rPr>
                <w:rFonts w:ascii="Arial" w:cs="Arial" w:hAnsi="Arial"/>
                <w:b/>
                <w:bCs/>
                <w:sz w:val="18"/>
                <w:szCs w:val="18"/>
              </w:rPr>
              <w:t>Завтрак. (в соответствии с местом проживания)</w:t>
            </w:r>
          </w:p>
          <w:p>
            <w:pPr>
              <w:spacing w:after="0" w:line="240" w:lineRule="auto"/>
              <w:rPr>
                <w:rFonts w:ascii="Arial" w:cs="Arial" w:hAnsi="Arial"/>
                <w:b/>
                <w:bCs/>
                <w:sz w:val="18"/>
                <w:szCs w:val="18"/>
              </w:rPr>
            </w:pPr>
          </w:p>
          <w:p>
            <w:pPr>
              <w:spacing w:after="0" w:line="240" w:lineRule="auto"/>
              <w:rPr>
                <w:rFonts w:ascii="Arial" w:cs="Arial" w:hAnsi="Arial"/>
                <w:b/>
                <w:bCs/>
                <w:sz w:val="18"/>
                <w:szCs w:val="18"/>
              </w:rPr>
            </w:pPr>
            <w:r>
              <w:rPr>
                <w:rFonts w:ascii="Arial" w:cs="Arial" w:hAnsi="Arial"/>
                <w:b/>
                <w:bCs/>
                <w:sz w:val="18"/>
                <w:szCs w:val="18"/>
              </w:rPr>
              <w:t>Выезд из номеров.</w:t>
            </w:r>
          </w:p>
          <w:p>
            <w:pPr>
              <w:spacing w:after="0" w:line="240" w:lineRule="auto"/>
              <w:rPr>
                <w:rFonts w:ascii="Arial" w:cs="Arial" w:hAnsi="Arial"/>
                <w:b/>
                <w:bCs/>
                <w:sz w:val="18"/>
                <w:szCs w:val="18"/>
              </w:rPr>
            </w:pPr>
          </w:p>
          <w:p>
            <w:pPr>
              <w:spacing w:after="0" w:line="240" w:lineRule="auto"/>
              <w:rPr>
                <w:rFonts w:ascii="Arial" w:cs="Arial" w:hAnsi="Arial"/>
                <w:sz w:val="18"/>
                <w:szCs w:val="18"/>
              </w:rPr>
            </w:pPr>
            <w:r>
              <w:rPr>
                <w:rFonts w:ascii="Arial" w:cs="Arial" w:hAnsi="Arial"/>
                <w:b/>
                <w:bCs/>
                <w:sz w:val="18"/>
                <w:szCs w:val="18"/>
              </w:rPr>
              <w:t>Экскурсия на Вотчину Деда Мороза.</w:t>
            </w:r>
          </w:p>
          <w:p>
            <w:pPr>
              <w:spacing w:after="0" w:line="240" w:lineRule="auto"/>
              <w:rPr>
                <w:rFonts w:ascii="Arial" w:cs="Arial" w:hAnsi="Arial"/>
                <w:sz w:val="18"/>
                <w:szCs w:val="18"/>
              </w:rPr>
            </w:pPr>
          </w:p>
          <w:p>
            <w:pPr>
              <w:spacing w:after="0" w:line="240" w:lineRule="auto"/>
              <w:rPr>
                <w:rFonts w:ascii="Arial" w:cs="Arial" w:hAnsi="Arial"/>
                <w:sz w:val="18"/>
                <w:szCs w:val="18"/>
              </w:rPr>
            </w:pPr>
            <w:r>
              <w:rPr>
                <w:rFonts w:ascii="Arial" w:cs="Arial" w:hAnsi="Arial"/>
                <w:b/>
                <w:bCs/>
                <w:sz w:val="18"/>
                <w:szCs w:val="18"/>
              </w:rPr>
              <w:t xml:space="preserve">Путешествие по Тропе сказок начинается от главных ворот Вотчины. </w:t>
            </w:r>
            <w:r>
              <w:rPr>
                <w:rFonts w:ascii="Arial" w:cs="Arial" w:hAnsi="Arial"/>
                <w:sz w:val="18"/>
                <w:szCs w:val="18"/>
              </w:rPr>
              <w:t>Дети и взрослые смогут побывать в Домике Лесовичка Шишка, заглянуть в волшебный колодец, пройти по заколдованному мосту, принять участие в молодецких забавах, пополнить запасы сил на “Тропинке здоровья”, набраться мудрости у Векового Дуба и обогреться у костра Двенадцати Месяцев.</w:t>
            </w:r>
          </w:p>
          <w:p>
            <w:pPr>
              <w:spacing w:after="0" w:line="240" w:lineRule="auto"/>
              <w:rPr>
                <w:rFonts w:ascii="Arial" w:cs="Arial" w:hAnsi="Arial"/>
                <w:sz w:val="18"/>
                <w:szCs w:val="18"/>
              </w:rPr>
            </w:pPr>
          </w:p>
          <w:p>
            <w:pPr>
              <w:spacing w:after="0" w:line="240" w:lineRule="auto"/>
              <w:rPr>
                <w:rFonts w:ascii="Arial" w:cs="Arial" w:hAnsi="Arial"/>
                <w:sz w:val="18"/>
                <w:szCs w:val="18"/>
              </w:rPr>
            </w:pPr>
            <w:r>
              <w:rPr>
                <w:rFonts w:ascii="Arial" w:cs="Arial" w:hAnsi="Arial"/>
                <w:sz w:val="18"/>
                <w:szCs w:val="18"/>
              </w:rPr>
              <w:t>В доме Деда Мороза гости смогут загадать заветное желание, посмотреть удивительную коллекцию подарков, побывать в библиотеке и обсерватории Деда Мороза, рассмотреть его сказочные наряды, созданные золотыми руками мастериц, посетить спальню волшебника и увидеть свое отражение в удивительном зеркале.</w:t>
            </w:r>
          </w:p>
          <w:p>
            <w:pPr>
              <w:spacing w:after="0" w:line="240" w:lineRule="auto"/>
              <w:rPr>
                <w:rFonts w:ascii="Arial" w:cs="Arial" w:hAnsi="Arial"/>
                <w:sz w:val="18"/>
                <w:szCs w:val="18"/>
              </w:rPr>
            </w:pPr>
          </w:p>
          <w:p>
            <w:pPr>
              <w:spacing w:after="0" w:line="240" w:lineRule="auto"/>
              <w:rPr>
                <w:rFonts w:ascii="Arial" w:cs="Arial" w:hAnsi="Arial"/>
                <w:sz w:val="18"/>
                <w:szCs w:val="18"/>
              </w:rPr>
            </w:pPr>
            <w:r>
              <w:rPr>
                <w:rFonts w:ascii="Arial" w:cs="Arial" w:hAnsi="Arial"/>
                <w:b/>
                <w:bCs/>
                <w:sz w:val="18"/>
                <w:szCs w:val="18"/>
              </w:rPr>
              <w:t>Встреча с главным волшебником страны - Дедом Морозом и его сказочной свитой.</w:t>
            </w:r>
          </w:p>
          <w:p>
            <w:pPr>
              <w:spacing w:after="0" w:line="240" w:lineRule="auto"/>
              <w:rPr>
                <w:rFonts w:ascii="Arial" w:cs="Arial" w:hAnsi="Arial"/>
                <w:sz w:val="18"/>
                <w:szCs w:val="18"/>
              </w:rPr>
            </w:pPr>
            <w:r>
              <w:rPr>
                <w:rFonts w:ascii="Arial" w:cs="Arial" w:hAnsi="Arial"/>
                <w:sz w:val="18"/>
                <w:szCs w:val="18"/>
              </w:rPr>
              <w:t>В конце экскурсии помощники Деда Мороза вручат детям грамоты о пребывании в сказочной резиденции и сладкие подарки.</w:t>
            </w:r>
          </w:p>
          <w:p>
            <w:pPr>
              <w:spacing w:after="0" w:line="240" w:lineRule="auto"/>
              <w:rPr>
                <w:rFonts w:ascii="Arial" w:cs="Arial" w:hAnsi="Arial"/>
                <w:sz w:val="18"/>
                <w:szCs w:val="18"/>
              </w:rPr>
            </w:pPr>
          </w:p>
          <w:p>
            <w:pPr>
              <w:spacing w:after="0" w:line="240" w:lineRule="auto"/>
              <w:rPr>
                <w:rFonts w:ascii="Arial" w:cs="Arial" w:hAnsi="Arial"/>
                <w:b/>
                <w:bCs/>
                <w:sz w:val="18"/>
                <w:szCs w:val="18"/>
              </w:rPr>
            </w:pPr>
            <w:r>
              <w:rPr>
                <w:rFonts w:ascii="Arial" w:cs="Arial" w:hAnsi="Arial"/>
                <w:b/>
                <w:bCs/>
                <w:sz w:val="18"/>
                <w:szCs w:val="18"/>
              </w:rPr>
              <w:t>Обед.</w:t>
            </w:r>
          </w:p>
          <w:p>
            <w:pPr>
              <w:spacing w:after="0" w:line="240" w:lineRule="auto"/>
              <w:rPr>
                <w:rFonts w:ascii="Arial" w:cs="Arial" w:hAnsi="Arial"/>
                <w:b/>
                <w:bCs/>
                <w:sz w:val="18"/>
                <w:szCs w:val="18"/>
              </w:rPr>
            </w:pPr>
          </w:p>
          <w:p>
            <w:pPr>
              <w:spacing w:after="0" w:line="240" w:lineRule="auto"/>
              <w:rPr>
                <w:rFonts w:ascii="Arial" w:cs="Arial" w:hAnsi="Arial"/>
                <w:b/>
                <w:bCs/>
                <w:sz w:val="18"/>
                <w:szCs w:val="18"/>
              </w:rPr>
            </w:pPr>
            <w:r>
              <w:rPr>
                <w:rFonts w:ascii="Arial" w:cs="Arial" w:hAnsi="Arial"/>
                <w:b/>
                <w:bCs/>
                <w:sz w:val="18"/>
                <w:szCs w:val="18"/>
              </w:rPr>
              <w:t xml:space="preserve">Свободное время. </w:t>
            </w:r>
          </w:p>
          <w:p>
            <w:pPr>
              <w:spacing w:after="0" w:line="240" w:lineRule="auto"/>
              <w:rPr>
                <w:rFonts w:ascii="Arial" w:cs="Arial" w:hAnsi="Arial"/>
                <w:b/>
                <w:bCs/>
                <w:sz w:val="18"/>
                <w:szCs w:val="18"/>
              </w:rPr>
            </w:pPr>
          </w:p>
          <w:p>
            <w:pPr>
              <w:spacing w:after="0" w:line="240" w:lineRule="auto"/>
              <w:rPr>
                <w:rFonts w:ascii="Arial" w:cs="Arial" w:hAnsi="Arial"/>
                <w:sz w:val="18"/>
                <w:szCs w:val="18"/>
              </w:rPr>
            </w:pPr>
            <w:r>
              <w:rPr>
                <w:rFonts w:ascii="Arial" w:cs="Arial" w:hAnsi="Arial"/>
                <w:b/>
                <w:bCs/>
                <w:sz w:val="18"/>
                <w:szCs w:val="18"/>
              </w:rPr>
              <w:t xml:space="preserve">Всем нашим гостям мы дарим билеты на посещение главных развлекательных объектов Вотчины. </w:t>
            </w:r>
            <w:r>
              <w:rPr>
                <w:rFonts w:ascii="Arial" w:cs="Arial" w:hAnsi="Arial"/>
                <w:sz w:val="18"/>
                <w:szCs w:val="18"/>
              </w:rPr>
              <w:t>Вы сможете самостоятельно, не спеша, посетить Зимний Сад и Ледник Деда Мороза, прокатиться на чудо-печке и съехать на ватрушке с горки длинной 300 м.!</w:t>
            </w:r>
          </w:p>
          <w:p>
            <w:pPr>
              <w:spacing w:after="0" w:line="240" w:lineRule="auto"/>
              <w:rPr>
                <w:rFonts w:ascii="Arial" w:cs="Arial" w:hAnsi="Arial"/>
                <w:sz w:val="18"/>
                <w:szCs w:val="18"/>
              </w:rPr>
            </w:pPr>
          </w:p>
          <w:p>
            <w:pPr>
              <w:spacing w:after="0" w:line="240" w:lineRule="auto"/>
              <w:rPr>
                <w:rFonts w:ascii="Arial" w:cs="Arial" w:hAnsi="Arial"/>
                <w:b/>
                <w:bCs/>
                <w:sz w:val="18"/>
                <w:szCs w:val="18"/>
              </w:rPr>
            </w:pPr>
            <w:r>
              <w:rPr>
                <w:rFonts w:ascii="Arial" w:cs="Arial" w:hAnsi="Arial"/>
                <w:b/>
                <w:bCs/>
                <w:sz w:val="18"/>
                <w:szCs w:val="18"/>
              </w:rPr>
              <w:t>Ужин.</w:t>
            </w:r>
          </w:p>
          <w:p>
            <w:pPr>
              <w:spacing w:after="0" w:line="240" w:lineRule="auto"/>
              <w:rPr>
                <w:rFonts w:ascii="Arial" w:cs="Arial" w:hAnsi="Arial"/>
                <w:b/>
                <w:bCs/>
                <w:sz w:val="18"/>
                <w:szCs w:val="18"/>
              </w:rPr>
            </w:pPr>
          </w:p>
          <w:p>
            <w:pPr>
              <w:spacing w:after="0" w:line="240" w:lineRule="auto"/>
              <w:rPr>
                <w:rFonts w:ascii="Arial" w:cs="Arial" w:hAnsi="Arial"/>
                <w:b/>
                <w:bCs/>
                <w:sz w:val="18"/>
                <w:szCs w:val="18"/>
              </w:rPr>
            </w:pPr>
            <w:r>
              <w:rPr>
                <w:rFonts w:ascii="Arial" w:cs="Arial" w:hAnsi="Arial"/>
                <w:b/>
                <w:bCs/>
                <w:sz w:val="18"/>
                <w:szCs w:val="18"/>
              </w:rPr>
              <w:t>Групповой трансфер на железнодорожный вокзал к Вашему поезду.</w:t>
            </w:r>
          </w:p>
          <w:p>
            <w:pPr>
              <w:spacing w:after="0" w:line="240" w:lineRule="auto"/>
              <w:rPr>
                <w:rFonts w:ascii="Arial" w:cs="Arial" w:hAnsi="Arial"/>
                <w:b/>
                <w:bCs/>
                <w:sz w:val="18"/>
                <w:szCs w:val="18"/>
              </w:rPr>
            </w:pPr>
          </w:p>
          <w:p>
            <w:pPr>
              <w:spacing w:after="0" w:line="240" w:lineRule="auto"/>
              <w:rPr>
                <w:rFonts w:ascii="Arial" w:cs="Arial" w:hAnsi="Arial"/>
                <w:sz w:val="18"/>
                <w:szCs w:val="18"/>
              </w:rPr>
            </w:pPr>
            <w:r>
              <w:rPr>
                <w:rFonts w:ascii="Arial" w:cs="Arial" w:hAnsi="Arial"/>
                <w:b/>
                <w:bCs/>
                <w:sz w:val="18"/>
                <w:szCs w:val="18"/>
              </w:rPr>
              <w:t>Отправление поезда.</w:t>
            </w:r>
          </w:p>
        </w:tc>
      </w:tr>
      <w:tr>
        <w:trPr>
          <w:trHeight w:val="1266"/>
        </w:trPr>
        <w:tc>
          <w:tcPr>
            <w:cnfStyle w:val="001000100000"/>
            <w:tcW w:w="880" w:type="dxa"/>
            <w:tcBorders>
              <w:bottom w:val="single" w:color="auto" w:sz="4" w:space="0"/>
            </w:tcBorders>
            <w:vAlign w:val="center"/>
          </w:tcPr>
          <w:p>
            <w:pPr>
              <w:rPr>
                <w:b/>
              </w:rPr>
            </w:pPr>
            <w:r>
              <w:rPr>
                <w:b/>
              </w:rPr>
              <w:t>4 день</w:t>
            </w:r>
          </w:p>
        </w:tc>
        <w:tc>
          <w:tcPr>
            <w:cnfStyle w:val="000100100000"/>
            <w:tcW w:w="9326" w:type="dxa"/>
            <w:tcBorders>
              <w:bottom w:val="single" w:color="auto" w:sz="4" w:space="0"/>
            </w:tcBorders>
            <w:vAlign w:val="center"/>
          </w:tcPr>
          <w:p>
            <w:pPr>
              <w:spacing w:after="0" w:line="240" w:lineRule="auto"/>
              <w:rPr>
                <w:rFonts w:ascii="Arial" w:cs="Arial" w:hAnsi="Arial"/>
                <w:b/>
                <w:sz w:val="18"/>
                <w:szCs w:val="18"/>
              </w:rPr>
            </w:pPr>
            <w:r>
              <w:rPr>
                <w:rFonts w:ascii="Arial" w:cs="Arial" w:hAnsi="Arial"/>
                <w:b/>
                <w:sz w:val="18"/>
                <w:szCs w:val="18"/>
              </w:rPr>
              <w:t xml:space="preserve">День в поезде - отдыхаем, веселимся, делимся впечатлениями. </w:t>
            </w:r>
          </w:p>
          <w:p>
            <w:pPr>
              <w:spacing w:after="0" w:line="240" w:lineRule="auto"/>
              <w:rPr>
                <w:rFonts w:ascii="Arial" w:cs="Arial" w:hAnsi="Arial"/>
                <w:b/>
                <w:sz w:val="18"/>
                <w:szCs w:val="18"/>
              </w:rPr>
            </w:pPr>
          </w:p>
          <w:p>
            <w:pPr>
              <w:spacing w:after="0" w:line="240" w:lineRule="auto"/>
              <w:rPr>
                <w:rFonts w:ascii="Arial" w:cs="Arial" w:hAnsi="Arial"/>
                <w:b/>
                <w:sz w:val="18"/>
                <w:szCs w:val="18"/>
              </w:rPr>
            </w:pPr>
            <w:r>
              <w:rPr>
                <w:rFonts w:ascii="Arial" w:cs="Arial" w:hAnsi="Arial"/>
                <w:b/>
                <w:sz w:val="18"/>
                <w:szCs w:val="18"/>
              </w:rPr>
              <w:t>На обратном пути следования наши аниматоры также предложат детям занимательные игры, конкурсы, задания.</w:t>
            </w:r>
          </w:p>
          <w:p>
            <w:pPr>
              <w:spacing w:after="0" w:line="240" w:lineRule="auto"/>
              <w:rPr>
                <w:rFonts w:ascii="Arial" w:cs="Arial" w:hAnsi="Arial"/>
                <w:b/>
                <w:color w:val="ff0000"/>
                <w:sz w:val="18"/>
                <w:szCs w:val="18"/>
              </w:rPr>
            </w:pPr>
          </w:p>
          <w:p>
            <w:pPr>
              <w:spacing w:after="0" w:line="240" w:lineRule="auto"/>
              <w:rPr>
                <w:rFonts w:ascii="Arial" w:cs="Arial" w:hAnsi="Arial"/>
                <w:b/>
                <w:sz w:val="18"/>
                <w:szCs w:val="18"/>
              </w:rPr>
            </w:pPr>
            <w:r>
              <w:rPr>
                <w:rFonts w:ascii="Arial" w:cs="Arial" w:hAnsi="Arial"/>
                <w:b/>
                <w:color w:val="ff0000"/>
                <w:sz w:val="18"/>
                <w:szCs w:val="18"/>
              </w:rPr>
              <w:t>Питание в поезде не предусмотрено, вагон-ресторан не гарантирован, берем с собой!</w:t>
            </w:r>
          </w:p>
          <w:p>
            <w:pPr>
              <w:spacing w:after="0" w:line="240" w:lineRule="auto"/>
              <w:rPr>
                <w:rFonts w:ascii="Arial" w:cs="Arial" w:hAnsi="Arial"/>
                <w:b/>
                <w:sz w:val="18"/>
                <w:szCs w:val="18"/>
              </w:rPr>
            </w:pPr>
          </w:p>
          <w:p>
            <w:pPr>
              <w:spacing w:after="0" w:line="240" w:lineRule="auto"/>
              <w:rPr>
                <w:rFonts w:ascii="Arial" w:cs="Arial" w:hAnsi="Arial"/>
                <w:b/>
                <w:sz w:val="18"/>
                <w:szCs w:val="18"/>
              </w:rPr>
            </w:pPr>
            <w:r>
              <w:rPr>
                <w:rFonts w:ascii="Arial" w:cs="Arial" w:hAnsi="Arial"/>
                <w:b/>
                <w:sz w:val="18"/>
                <w:szCs w:val="18"/>
              </w:rPr>
              <w:t>Прибытие поезда вечером.</w:t>
            </w:r>
          </w:p>
        </w:tc>
      </w:tr>
      <w:tr>
        <w:trPr>
          <w:trHeight w:val="170"/>
        </w:trPr>
        <w:tc>
          <w:tcPr>
            <w:cnfStyle w:val="001000010000"/>
            <w:tcW w:w="10206" w:type="dxa"/>
            <w:gridSpan w:val="2"/>
            <w:vAlign w:val="center"/>
          </w:tcPr>
          <w:p>
            <w:pPr>
              <w:spacing w:after="0" w:line="240" w:lineRule="auto"/>
              <w:rPr>
                <w:rFonts w:ascii="Arial" w:cs="Arial" w:hAnsi="Arial"/>
                <w:b/>
                <w:sz w:val="18"/>
                <w:szCs w:val="18"/>
              </w:rPr>
            </w:pPr>
            <w:r>
              <w:rPr>
                <w:rFonts w:ascii="Arial" w:cs="Arial" w:hAnsi="Arial"/>
                <w:b/>
                <w:sz w:val="18"/>
                <w:szCs w:val="18"/>
              </w:rPr>
              <w:t xml:space="preserve">В стоимость входит: </w:t>
            </w:r>
          </w:p>
          <w:p>
            <w:pPr>
              <w:pStyle w:val="ListParagraph"/>
              <w:numPr>
                <w:ilvl w:val="0"/>
                <w:numId w:val="8"/>
              </w:numPr>
              <w:spacing w:after="0" w:line="240" w:lineRule="auto"/>
              <w:rPr>
                <w:rFonts w:ascii="Arial" w:cs="Arial" w:hAnsi="Arial"/>
                <w:b/>
                <w:sz w:val="18"/>
                <w:szCs w:val="18"/>
              </w:rPr>
            </w:pPr>
            <w:r>
              <w:rPr>
                <w:rFonts w:ascii="Arial" w:cs="Arial" w:hAnsi="Arial"/>
                <w:b/>
                <w:sz w:val="18"/>
                <w:szCs w:val="18"/>
              </w:rPr>
              <w:t>железнодорожный проезд в обе стороны по маршруту тура;</w:t>
            </w:r>
          </w:p>
          <w:p>
            <w:pPr>
              <w:pStyle w:val="ListParagraph"/>
              <w:numPr>
                <w:ilvl w:val="0"/>
                <w:numId w:val="5"/>
              </w:numPr>
              <w:rPr>
                <w:rFonts w:ascii="Arial" w:cs="Arial" w:hAnsi="Arial"/>
                <w:sz w:val="18"/>
                <w:szCs w:val="18"/>
              </w:rPr>
            </w:pPr>
            <w:r>
              <w:rPr>
                <w:rFonts w:ascii="Arial" w:cs="Arial" w:hAnsi="Arial"/>
                <w:sz w:val="18"/>
                <w:szCs w:val="18"/>
              </w:rPr>
              <w:t>анимационная программа в поезде (в каждом вагоне работает аниматор);</w:t>
            </w:r>
          </w:p>
          <w:p>
            <w:pPr>
              <w:pStyle w:val="ListParagraph"/>
              <w:numPr>
                <w:ilvl w:val="0"/>
                <w:numId w:val="5"/>
              </w:numPr>
              <w:rPr>
                <w:rFonts w:ascii="Arial" w:cs="Arial" w:hAnsi="Arial"/>
                <w:sz w:val="18"/>
                <w:szCs w:val="18"/>
              </w:rPr>
            </w:pPr>
            <w:r>
              <w:rPr>
                <w:rFonts w:ascii="Arial" w:cs="Arial" w:hAnsi="Arial"/>
                <w:sz w:val="18"/>
                <w:szCs w:val="18"/>
              </w:rPr>
              <w:t>автотранспортное обслуживание;</w:t>
            </w:r>
          </w:p>
          <w:p>
            <w:pPr>
              <w:pStyle w:val="ListParagraph"/>
              <w:numPr>
                <w:ilvl w:val="0"/>
                <w:numId w:val="5"/>
              </w:numPr>
              <w:rPr>
                <w:rFonts w:ascii="Arial" w:cs="Arial" w:hAnsi="Arial"/>
                <w:sz w:val="18"/>
                <w:szCs w:val="18"/>
              </w:rPr>
            </w:pPr>
            <w:r>
              <w:rPr>
                <w:rFonts w:ascii="Arial" w:cs="Arial" w:hAnsi="Arial"/>
                <w:sz w:val="18"/>
                <w:szCs w:val="18"/>
              </w:rPr>
              <w:t>р</w:t>
            </w:r>
            <w:r>
              <w:rPr>
                <w:rFonts w:ascii="Arial" w:cs="Arial" w:hAnsi="Arial"/>
                <w:sz w:val="18"/>
                <w:szCs w:val="18"/>
              </w:rPr>
              <w:t>азмещение на 1 ночь в выбранной гостинице;</w:t>
            </w:r>
          </w:p>
          <w:p>
            <w:pPr>
              <w:pStyle w:val="ListParagraph"/>
              <w:numPr>
                <w:ilvl w:val="0"/>
                <w:numId w:val="5"/>
              </w:numPr>
              <w:rPr>
                <w:rFonts w:ascii="Arial" w:cs="Arial" w:hAnsi="Arial"/>
                <w:b/>
                <w:sz w:val="18"/>
                <w:szCs w:val="18"/>
              </w:rPr>
            </w:pPr>
            <w:r>
              <w:rPr>
                <w:rFonts w:ascii="Arial" w:cs="Arial" w:hAnsi="Arial"/>
                <w:b/>
                <w:sz w:val="18"/>
                <w:szCs w:val="18"/>
              </w:rPr>
              <w:t>т</w:t>
            </w:r>
            <w:r>
              <w:rPr>
                <w:rFonts w:ascii="Arial" w:cs="Arial" w:hAnsi="Arial"/>
                <w:b/>
                <w:sz w:val="18"/>
                <w:szCs w:val="18"/>
              </w:rPr>
              <w:t>рёхразовое питание по программе тура (столовые/кафе);</w:t>
            </w:r>
          </w:p>
          <w:p>
            <w:pPr>
              <w:pStyle w:val="ListParagraph"/>
              <w:numPr>
                <w:ilvl w:val="0"/>
                <w:numId w:val="5"/>
              </w:numPr>
              <w:rPr>
                <w:rFonts w:ascii="Arial" w:cs="Arial" w:hAnsi="Arial"/>
                <w:sz w:val="18"/>
                <w:szCs w:val="18"/>
              </w:rPr>
            </w:pPr>
            <w:r>
              <w:rPr>
                <w:rFonts w:ascii="Arial" w:cs="Arial" w:hAnsi="Arial"/>
                <w:sz w:val="18"/>
                <w:szCs w:val="18"/>
              </w:rPr>
              <w:t>услуги гида-сопровождающего;</w:t>
            </w:r>
          </w:p>
          <w:p>
            <w:pPr>
              <w:pStyle w:val="ListParagraph"/>
              <w:numPr>
                <w:ilvl w:val="0"/>
                <w:numId w:val="5"/>
              </w:numPr>
              <w:rPr>
                <w:rFonts w:ascii="Arial" w:cs="Arial" w:hAnsi="Arial"/>
                <w:sz w:val="18"/>
                <w:szCs w:val="18"/>
              </w:rPr>
            </w:pPr>
            <w:r>
              <w:rPr>
                <w:rFonts w:ascii="Arial" w:cs="Arial" w:hAnsi="Arial"/>
                <w:sz w:val="18"/>
                <w:szCs w:val="18"/>
              </w:rPr>
              <w:t xml:space="preserve">программа на Вотчине, мастер-класс, интерактивные программы, экскурсия в музей с входными билетами; </w:t>
            </w:r>
          </w:p>
          <w:p>
            <w:pPr>
              <w:pStyle w:val="ListParagraph"/>
              <w:numPr>
                <w:ilvl w:val="0"/>
                <w:numId w:val="5"/>
              </w:numPr>
              <w:rPr>
                <w:rFonts w:ascii="Arial" w:cs="Arial" w:hAnsi="Arial"/>
                <w:sz w:val="18"/>
                <w:szCs w:val="18"/>
              </w:rPr>
            </w:pPr>
            <w:r>
              <w:rPr>
                <w:rFonts w:ascii="Arial" w:cs="Arial" w:hAnsi="Arial"/>
                <w:sz w:val="18"/>
                <w:szCs w:val="18"/>
              </w:rPr>
              <w:t>м</w:t>
            </w:r>
            <w:r>
              <w:rPr>
                <w:rFonts w:ascii="Arial" w:cs="Arial" w:hAnsi="Arial"/>
                <w:sz w:val="18"/>
                <w:szCs w:val="18"/>
              </w:rPr>
              <w:t>едицинское сопровождение;</w:t>
            </w:r>
          </w:p>
          <w:p>
            <w:pPr>
              <w:pStyle w:val="ListParagraph"/>
              <w:numPr>
                <w:ilvl w:val="0"/>
                <w:numId w:val="5"/>
              </w:numPr>
              <w:rPr>
                <w:rFonts w:ascii="Arial" w:cs="Arial" w:hAnsi="Arial"/>
                <w:sz w:val="18"/>
                <w:szCs w:val="18"/>
              </w:rPr>
            </w:pPr>
            <w:r>
              <w:rPr>
                <w:rFonts w:ascii="Arial" w:cs="Arial" w:hAnsi="Arial"/>
                <w:sz w:val="18"/>
                <w:szCs w:val="18"/>
              </w:rPr>
              <w:t>с</w:t>
            </w:r>
            <w:r>
              <w:rPr>
                <w:rFonts w:ascii="Arial" w:cs="Arial" w:hAnsi="Arial"/>
                <w:sz w:val="18"/>
                <w:szCs w:val="18"/>
              </w:rPr>
              <w:t>видетельство о пребывании в Великом Устюге,</w:t>
            </w:r>
          </w:p>
          <w:p>
            <w:pPr>
              <w:pStyle w:val="ListParagraph"/>
              <w:numPr>
                <w:ilvl w:val="0"/>
                <w:numId w:val="5"/>
              </w:numPr>
              <w:rPr>
                <w:rFonts w:ascii="Arial" w:cs="Arial" w:hAnsi="Arial"/>
                <w:sz w:val="18"/>
                <w:szCs w:val="18"/>
              </w:rPr>
            </w:pPr>
            <w:r>
              <w:rPr>
                <w:rFonts w:ascii="Arial" w:cs="Arial" w:hAnsi="Arial"/>
                <w:sz w:val="18"/>
                <w:szCs w:val="18"/>
              </w:rPr>
              <w:t>с</w:t>
            </w:r>
            <w:r>
              <w:rPr>
                <w:rFonts w:ascii="Arial" w:cs="Arial" w:hAnsi="Arial"/>
                <w:sz w:val="18"/>
                <w:szCs w:val="18"/>
              </w:rPr>
              <w:t xml:space="preserve">ладкий подарок для детей. </w:t>
            </w:r>
          </w:p>
        </w:tc>
      </w:tr>
      <w:tr>
        <w:trPr>
          <w:trHeight w:val="70"/>
        </w:trPr>
        <w:tc>
          <w:tcPr>
            <w:cnfStyle w:val="001000100000"/>
            <w:tcW w:w="10206" w:type="dxa"/>
            <w:gridSpan w:val="2"/>
            <w:vAlign w:val="center"/>
          </w:tcPr>
          <w:p>
            <w:pPr>
              <w:spacing w:after="0"/>
              <w:rPr>
                <w:rFonts w:ascii="Arial" w:cs="Arial" w:hAnsi="Arial"/>
                <w:b/>
                <w:bCs/>
                <w:sz w:val="18"/>
                <w:szCs w:val="18"/>
              </w:rPr>
            </w:pPr>
            <w:r>
              <w:rPr>
                <w:rFonts w:ascii="Arial" w:cs="Arial" w:hAnsi="Arial"/>
                <w:b/>
                <w:bCs/>
                <w:sz w:val="18"/>
                <w:szCs w:val="18"/>
              </w:rPr>
              <w:t xml:space="preserve">Документы: </w:t>
            </w:r>
          </w:p>
          <w:p>
            <w:pPr>
              <w:pStyle w:val="ListParagraph"/>
              <w:numPr>
                <w:ilvl w:val="0"/>
                <w:numId w:val="1"/>
              </w:numPr>
              <w:spacing w:after="0"/>
              <w:rPr>
                <w:rFonts w:ascii="Arial" w:cs="Arial" w:hAnsi="Arial"/>
                <w:bCs/>
                <w:sz w:val="18"/>
                <w:szCs w:val="18"/>
              </w:rPr>
            </w:pPr>
            <w:r>
              <w:rPr>
                <w:rFonts w:ascii="Arial" w:cs="Arial" w:hAnsi="Arial"/>
                <w:bCs/>
                <w:sz w:val="18"/>
                <w:szCs w:val="18"/>
              </w:rPr>
              <w:t xml:space="preserve">паспорт, ваучер, </w:t>
            </w:r>
            <w:r>
              <w:rPr>
                <w:rFonts w:ascii="Arial" w:cs="Arial" w:hAnsi="Arial"/>
                <w:bCs/>
                <w:sz w:val="18"/>
                <w:szCs w:val="18"/>
              </w:rPr>
              <w:t>полис ОМС (ОРИГИНАЛЫ)</w:t>
            </w:r>
          </w:p>
          <w:p>
            <w:pPr>
              <w:pStyle w:val="ListParagraph"/>
              <w:numPr>
                <w:ilvl w:val="0"/>
                <w:numId w:val="1"/>
              </w:numPr>
              <w:spacing w:after="0" w:line="240" w:lineRule="auto"/>
              <w:rPr>
                <w:rFonts w:ascii="Arial" w:cs="Arial" w:hAnsi="Arial"/>
                <w:b/>
                <w:color w:val="ff0000"/>
                <w:sz w:val="18"/>
                <w:szCs w:val="18"/>
              </w:rPr>
            </w:pPr>
            <w:r>
              <w:rPr>
                <w:rFonts w:ascii="Arial" w:cs="Arial" w:hAnsi="Arial"/>
                <w:b/>
                <w:color w:val="ff0000"/>
                <w:sz w:val="18"/>
                <w:szCs w:val="18"/>
              </w:rPr>
              <w:t>д</w:t>
            </w:r>
            <w:r>
              <w:rPr>
                <w:rFonts w:ascii="Arial" w:cs="Arial" w:hAnsi="Arial"/>
                <w:b/>
                <w:color w:val="ff0000"/>
                <w:sz w:val="18"/>
                <w:szCs w:val="18"/>
              </w:rPr>
              <w:t>етям с 10-17 лет справка из школы (для подтверждения школьного тарифа)</w:t>
            </w:r>
          </w:p>
          <w:p>
            <w:pPr>
              <w:pStyle w:val="ListParagraph"/>
              <w:numPr>
                <w:ilvl w:val="0"/>
                <w:numId w:val="1"/>
              </w:numPr>
              <w:spacing w:after="0" w:line="240" w:lineRule="auto"/>
              <w:rPr>
                <w:rFonts w:ascii="Arial" w:cs="Arial" w:hAnsi="Arial"/>
                <w:sz w:val="18"/>
                <w:szCs w:val="18"/>
              </w:rPr>
            </w:pPr>
            <w:r>
              <w:rPr>
                <w:rFonts w:ascii="Arial" w:cs="Arial" w:hAnsi="Arial"/>
                <w:sz w:val="18"/>
                <w:szCs w:val="18"/>
              </w:rPr>
              <w:t>Оригинал свидетельства о рождении для детей до 14 лет</w:t>
            </w:r>
          </w:p>
          <w:p>
            <w:pPr>
              <w:pStyle w:val="ListParagraph"/>
              <w:numPr>
                <w:ilvl w:val="0"/>
                <w:numId w:val="1"/>
              </w:numPr>
              <w:spacing w:after="0" w:line="240" w:lineRule="auto"/>
              <w:rPr>
                <w:rFonts w:ascii="Arial" w:cs="Arial" w:hAnsi="Arial"/>
                <w:sz w:val="18"/>
                <w:szCs w:val="18"/>
              </w:rPr>
            </w:pPr>
            <w:r>
              <w:rPr>
                <w:rFonts w:ascii="Arial" w:cs="Arial" w:hAnsi="Arial"/>
                <w:sz w:val="18"/>
                <w:szCs w:val="18"/>
              </w:rPr>
              <w:t>Посадочный талон от Туроператора</w:t>
            </w:r>
          </w:p>
          <w:p>
            <w:pPr>
              <w:spacing w:after="0"/>
              <w:rPr>
                <w:rFonts w:ascii="Arial" w:cs="Arial" w:hAnsi="Arial"/>
                <w:sz w:val="18"/>
                <w:szCs w:val="18"/>
                <w:shd w:val="clear" w:color="auto" w:fill="ffffff"/>
              </w:rPr>
            </w:pPr>
          </w:p>
          <w:p>
            <w:pPr>
              <w:spacing w:after="0"/>
              <w:rPr>
                <w:rFonts w:ascii="Arial" w:cs="Arial" w:hAnsi="Arial"/>
                <w:sz w:val="18"/>
                <w:szCs w:val="18"/>
              </w:rPr>
            </w:pPr>
            <w:r>
              <w:rPr>
                <w:rFonts w:ascii="Arial" w:cs="Arial" w:hAnsi="Arial"/>
                <w:sz w:val="18"/>
                <w:szCs w:val="18"/>
                <w:shd w:val="clear" w:color="auto" w:fill="ffffff"/>
              </w:rPr>
              <w:t>*</w:t>
            </w:r>
            <w:r>
              <w:rPr>
                <w:rFonts w:ascii="Arial" w:cs="Arial" w:hAnsi="Arial"/>
                <w:sz w:val="21"/>
                <w:szCs w:val="21"/>
                <w:shd w:val="clear" w:color="auto" w:fill="ffffff"/>
              </w:rPr>
              <w:t xml:space="preserve"> </w:t>
            </w:r>
            <w:r>
              <w:rPr>
                <w:rFonts w:ascii="Arial" w:cs="Arial" w:hAnsi="Arial"/>
                <w:sz w:val="18"/>
                <w:szCs w:val="18"/>
              </w:rPr>
              <w:t xml:space="preserve">Граждане ЛНР, ДНР, Запорожской и Херсонской областей, в случае отсутствия паспорта гражданина РФ, должны предъявить при заселении паспорта ЛНР, ДНР, Запорожской, Херсонской областей или Украины </w:t>
            </w:r>
          </w:p>
          <w:p>
            <w:pPr>
              <w:spacing w:after="0"/>
              <w:rPr>
                <w:rFonts w:ascii="Arial" w:cs="Arial" w:hAnsi="Arial"/>
                <w:sz w:val="18"/>
                <w:szCs w:val="18"/>
              </w:rPr>
            </w:pPr>
            <w:r>
              <w:rPr>
                <w:rFonts w:ascii="Arial" w:cs="Arial" w:hAnsi="Arial"/>
                <w:sz w:val="18"/>
                <w:szCs w:val="18"/>
              </w:rPr>
              <w:t xml:space="preserve">И ОБЯЗАТЕЛЬНО (!) иметь на руках </w:t>
            </w:r>
            <w:r>
              <w:rPr>
                <w:rFonts w:ascii="Arial" w:cs="Arial" w:hAnsi="Arial"/>
                <w:b/>
                <w:sz w:val="18"/>
                <w:szCs w:val="18"/>
              </w:rPr>
              <w:t>миграционную карту</w:t>
            </w:r>
            <w:r>
              <w:rPr>
                <w:rFonts w:ascii="Arial" w:cs="Arial" w:hAnsi="Arial"/>
                <w:sz w:val="18"/>
                <w:szCs w:val="18"/>
              </w:rPr>
              <w:t xml:space="preserve">. </w:t>
            </w:r>
          </w:p>
          <w:p>
            <w:pPr>
              <w:spacing w:after="0"/>
              <w:rPr>
                <w:rFonts w:ascii="Arial" w:cs="Arial" w:hAnsi="Arial"/>
                <w:sz w:val="18"/>
                <w:szCs w:val="18"/>
              </w:rPr>
            </w:pPr>
            <w:r>
              <w:rPr>
                <w:rFonts w:ascii="Arial" w:cs="Arial" w:hAnsi="Arial"/>
                <w:sz w:val="18"/>
                <w:szCs w:val="18"/>
              </w:rPr>
              <w:t>При отсутствии соответствующих документов, служба приема и размещения вправе отказать гостю в заселении.</w:t>
            </w:r>
          </w:p>
          <w:p>
            <w:pPr>
              <w:spacing w:after="0"/>
              <w:rPr>
                <w:rFonts w:ascii="Arial" w:cs="Arial" w:hAnsi="Arial"/>
                <w:sz w:val="18"/>
                <w:szCs w:val="18"/>
              </w:rPr>
            </w:pPr>
          </w:p>
          <w:p>
            <w:pPr>
              <w:spacing w:after="0"/>
              <w:rPr>
                <w:rFonts w:ascii="Arial" w:cs="Arial" w:hAnsi="Arial"/>
                <w:b/>
                <w:sz w:val="18"/>
                <w:szCs w:val="18"/>
              </w:rPr>
            </w:pPr>
            <w:r>
              <w:rPr>
                <w:rFonts w:ascii="Arial" w:cs="Arial" w:hAnsi="Arial"/>
                <w:sz w:val="18"/>
                <w:szCs w:val="18"/>
              </w:rPr>
              <w:t>*</w:t>
            </w:r>
            <w:r>
              <w:rPr>
                <w:rFonts w:ascii="Arial" w:cs="Arial" w:hAnsi="Arial"/>
                <w:sz w:val="21"/>
                <w:szCs w:val="21"/>
                <w:shd w:val="clear" w:color="auto" w:fill="ffffff"/>
              </w:rPr>
              <w:t xml:space="preserve"> </w:t>
            </w:r>
            <w:r>
              <w:rPr>
                <w:rFonts w:ascii="Arial" w:cs="Arial" w:hAnsi="Arial"/>
                <w:b/>
                <w:sz w:val="18"/>
                <w:szCs w:val="18"/>
                <w:shd w:val="clear" w:color="auto" w:fill="ffffff"/>
              </w:rPr>
              <w:t>При сопровождении несовершеннолетних туристов третьими лицами</w:t>
            </w:r>
            <w:r>
              <w:rPr>
                <w:rFonts w:ascii="Arial" w:cs="Arial" w:hAnsi="Arial"/>
                <w:sz w:val="18"/>
                <w:szCs w:val="18"/>
                <w:shd w:val="clear" w:color="auto" w:fill="ffffff"/>
              </w:rPr>
              <w:t xml:space="preserve"> (т. е. лицами, не являющимися родителями или законными представителями) необходимо </w:t>
            </w:r>
            <w:r>
              <w:rPr>
                <w:rFonts w:ascii="Arial" w:cs="Arial" w:hAnsi="Arial"/>
                <w:b/>
                <w:sz w:val="18"/>
                <w:szCs w:val="18"/>
                <w:shd w:val="clear" w:color="auto" w:fill="ffffff"/>
              </w:rPr>
              <w:t>оформить Согласие в свободной письменной форме</w:t>
            </w:r>
            <w:r>
              <w:rPr>
                <w:rFonts w:ascii="Arial" w:cs="Arial" w:hAnsi="Arial"/>
                <w:sz w:val="18"/>
                <w:szCs w:val="18"/>
                <w:shd w:val="clear" w:color="auto" w:fill="ffffff"/>
              </w:rPr>
              <w:t xml:space="preserve"> (заверять у нотариуса не нужно) на поездку ребенка в сопровождении третьего лица от одного родителя (законного представителя) и предъявить в отеле при заселении (ПОСТАНОВЛЕНИЕ ПРАВИТЕЛЬСТВА № 519).</w:t>
            </w:r>
          </w:p>
        </w:tc>
      </w:tr>
      <w:tr>
        <w:trPr/>
        <w:tc>
          <w:tcPr>
            <w:cnfStyle w:val="001000010000"/>
            <w:tcW w:w="10206" w:type="dxa"/>
            <w:gridSpan w:val="2"/>
            <w:vAlign w:val="center"/>
          </w:tcPr>
          <w:p>
            <w:pPr>
              <w:spacing w:after="0"/>
              <w:rPr>
                <w:rFonts w:ascii="Arial" w:cs="Arial" w:hAnsi="Arial"/>
                <w:b/>
                <w:sz w:val="18"/>
                <w:szCs w:val="18"/>
              </w:rPr>
            </w:pPr>
            <w:r>
              <w:rPr>
                <w:rFonts w:ascii="Arial" w:cs="Arial" w:hAnsi="Arial"/>
                <w:b/>
                <w:sz w:val="18"/>
                <w:szCs w:val="18"/>
              </w:rPr>
              <w:t xml:space="preserve">Расчетный час: </w:t>
            </w:r>
            <w:r>
              <w:rPr>
                <w:rFonts w:ascii="Arial" w:cs="Arial" w:hAnsi="Arial"/>
                <w:sz w:val="18"/>
                <w:szCs w:val="18"/>
              </w:rPr>
              <w:t>по программе тура</w:t>
            </w:r>
          </w:p>
        </w:tc>
      </w:tr>
      <w:tr>
        <w:trPr/>
        <w:tc>
          <w:tcPr>
            <w:cnfStyle w:val="011000000000"/>
            <w:tcW w:w="10206" w:type="dxa"/>
            <w:gridSpan w:val="2"/>
            <w:vAlign w:val="center"/>
          </w:tcPr>
          <w:p>
            <w:pPr>
              <w:spacing w:after="0"/>
              <w:rPr>
                <w:rFonts w:ascii="Arial" w:cs="Arial" w:hAnsi="Arial"/>
                <w:b/>
                <w:sz w:val="18"/>
                <w:szCs w:val="18"/>
              </w:rPr>
            </w:pPr>
            <w:r>
              <w:rPr>
                <w:rFonts w:ascii="Arial" w:cs="Arial" w:hAnsi="Arial"/>
                <w:b/>
                <w:sz w:val="18"/>
                <w:szCs w:val="18"/>
              </w:rPr>
              <w:t xml:space="preserve">Особенности: </w:t>
            </w:r>
          </w:p>
          <w:p>
            <w:pPr>
              <w:spacing w:after="0"/>
              <w:rPr>
                <w:rFonts w:ascii="Arial" w:cs="Arial" w:hAnsi="Arial"/>
                <w:b/>
                <w:sz w:val="18"/>
                <w:szCs w:val="18"/>
              </w:rPr>
            </w:pPr>
          </w:p>
          <w:p>
            <w:pPr>
              <w:spacing w:after="0"/>
              <w:rPr>
                <w:rFonts w:ascii="Arial" w:cs="Arial" w:hAnsi="Arial"/>
                <w:b/>
                <w:color w:val="ff0000"/>
                <w:sz w:val="18"/>
                <w:szCs w:val="18"/>
              </w:rPr>
            </w:pPr>
            <w:r>
              <w:rPr>
                <w:rFonts w:ascii="Arial" w:cs="Arial" w:hAnsi="Arial"/>
                <w:b/>
                <w:color w:val="ff0000"/>
                <w:sz w:val="18"/>
                <w:szCs w:val="18"/>
              </w:rPr>
              <w:t>Условия оплаты:</w:t>
            </w:r>
          </w:p>
          <w:p>
            <w:pPr>
              <w:spacing w:after="0"/>
              <w:rPr>
                <w:rFonts w:ascii="Arial" w:cs="Arial" w:hAnsi="Arial"/>
                <w:sz w:val="18"/>
                <w:szCs w:val="18"/>
              </w:rPr>
            </w:pPr>
            <w:r>
              <w:rPr>
                <w:rFonts w:ascii="Arial" w:cs="Arial" w:hAnsi="Arial"/>
                <w:b/>
                <w:sz w:val="18"/>
                <w:szCs w:val="18"/>
              </w:rPr>
              <w:t>Предоплата – 50%</w:t>
            </w:r>
            <w:r>
              <w:rPr>
                <w:rFonts w:ascii="Arial" w:cs="Arial" w:hAnsi="Arial"/>
                <w:sz w:val="18"/>
                <w:szCs w:val="18"/>
              </w:rPr>
              <w:t xml:space="preserve"> от общей стоимости в течении 5 рабочих дней, с момента подтверждения заявки;</w:t>
            </w:r>
          </w:p>
          <w:p>
            <w:pPr>
              <w:spacing w:after="0"/>
              <w:rPr>
                <w:rFonts w:ascii="Arial" w:cs="Arial" w:hAnsi="Arial"/>
                <w:sz w:val="18"/>
                <w:szCs w:val="18"/>
              </w:rPr>
            </w:pPr>
            <w:r>
              <w:rPr>
                <w:rFonts w:ascii="Arial" w:cs="Arial" w:hAnsi="Arial"/>
                <w:b/>
                <w:sz w:val="18"/>
                <w:szCs w:val="18"/>
              </w:rPr>
              <w:t>Доплата</w:t>
            </w:r>
            <w:r>
              <w:rPr>
                <w:rFonts w:ascii="Arial" w:cs="Arial" w:hAnsi="Arial"/>
                <w:sz w:val="18"/>
                <w:szCs w:val="18"/>
              </w:rPr>
              <w:t xml:space="preserve"> – </w:t>
            </w:r>
            <w:r>
              <w:rPr>
                <w:rFonts w:ascii="Arial" w:cs="Arial" w:hAnsi="Arial"/>
                <w:b/>
                <w:sz w:val="18"/>
                <w:szCs w:val="18"/>
              </w:rPr>
              <w:t>100%</w:t>
            </w:r>
            <w:r>
              <w:rPr>
                <w:rFonts w:ascii="Arial" w:cs="Arial" w:hAnsi="Arial"/>
                <w:sz w:val="18"/>
                <w:szCs w:val="18"/>
              </w:rPr>
              <w:t xml:space="preserve"> за 21 рабочий день до начала тура.</w:t>
            </w:r>
          </w:p>
          <w:p>
            <w:pPr>
              <w:spacing w:after="0"/>
              <w:rPr>
                <w:rFonts w:ascii="Arial" w:cs="Arial" w:hAnsi="Arial"/>
                <w:color w:val="ff0000"/>
                <w:sz w:val="18"/>
                <w:szCs w:val="18"/>
              </w:rPr>
            </w:pPr>
          </w:p>
          <w:p>
            <w:pPr>
              <w:spacing w:after="0"/>
              <w:rPr>
                <w:rFonts w:ascii="Arial" w:cs="Arial" w:hAnsi="Arial"/>
                <w:b/>
                <w:color w:val="ff0000"/>
                <w:sz w:val="18"/>
                <w:szCs w:val="18"/>
              </w:rPr>
            </w:pPr>
            <w:r>
              <w:rPr>
                <w:rFonts w:ascii="Arial" w:cs="Arial" w:hAnsi="Arial"/>
                <w:b/>
                <w:color w:val="ff0000"/>
                <w:sz w:val="18"/>
                <w:szCs w:val="18"/>
              </w:rPr>
              <w:t>Условия аннуляции:</w:t>
            </w:r>
          </w:p>
          <w:p>
            <w:pPr>
              <w:spacing w:after="0"/>
              <w:rPr>
                <w:rFonts w:ascii="Arial" w:cs="Arial" w:hAnsi="Arial"/>
                <w:b/>
                <w:sz w:val="18"/>
                <w:szCs w:val="18"/>
              </w:rPr>
            </w:pPr>
            <w:r>
              <w:rPr>
                <w:rFonts w:ascii="Arial" w:cs="Arial" w:hAnsi="Arial"/>
                <w:b/>
                <w:sz w:val="18"/>
                <w:szCs w:val="18"/>
              </w:rPr>
              <w:t xml:space="preserve">За месяц до начала тура – без ФПЗ оператора </w:t>
            </w:r>
          </w:p>
          <w:p>
            <w:pPr>
              <w:spacing w:after="0"/>
              <w:rPr>
                <w:rFonts w:ascii="Arial" w:cs="Arial" w:hAnsi="Arial"/>
                <w:b/>
                <w:sz w:val="18"/>
                <w:szCs w:val="18"/>
              </w:rPr>
            </w:pPr>
            <w:r>
              <w:rPr>
                <w:rFonts w:ascii="Arial" w:cs="Arial" w:hAnsi="Arial"/>
                <w:b/>
                <w:sz w:val="18"/>
                <w:szCs w:val="18"/>
              </w:rPr>
              <w:t>менее 31 дня до начала тура – удерживаются ФПЗ оператора ОТ 50 ДО 80% ОТ СТОИМОСТИ ТУРА.</w:t>
            </w:r>
          </w:p>
          <w:p>
            <w:pPr>
              <w:spacing w:after="0"/>
              <w:rPr>
                <w:rFonts w:ascii="Arial" w:cs="Arial" w:hAnsi="Arial"/>
                <w:b/>
                <w:sz w:val="18"/>
                <w:szCs w:val="18"/>
              </w:rPr>
            </w:pPr>
          </w:p>
          <w:p>
            <w:pPr>
              <w:spacing w:after="0"/>
              <w:rPr>
                <w:rFonts w:ascii="Arial" w:cs="Arial" w:hAnsi="Arial"/>
                <w:b/>
                <w:sz w:val="18"/>
                <w:szCs w:val="18"/>
              </w:rPr>
            </w:pPr>
            <w:r>
              <w:rPr>
                <w:rFonts w:ascii="Arial" w:cs="Arial" w:hAnsi="Arial"/>
                <w:b/>
                <w:sz w:val="18"/>
                <w:szCs w:val="18"/>
              </w:rPr>
              <w:t>Выкуп пустого места в номере: Турбаза «Колос» – 4500 р., Турбаза «Дружба» – 3000 рублей (нетто)</w:t>
            </w:r>
          </w:p>
          <w:p>
            <w:pPr>
              <w:spacing w:after="0"/>
              <w:rPr>
                <w:rFonts w:ascii="Arial" w:cs="Arial" w:hAnsi="Arial"/>
                <w:b/>
                <w:sz w:val="18"/>
                <w:szCs w:val="18"/>
              </w:rPr>
            </w:pPr>
          </w:p>
          <w:p>
            <w:pPr>
              <w:spacing w:after="0"/>
              <w:rPr>
                <w:rFonts w:ascii="Arial" w:cs="Arial" w:hAnsi="Arial"/>
                <w:b/>
                <w:color w:val="ff0000"/>
                <w:sz w:val="18"/>
                <w:szCs w:val="18"/>
                <w:u w:val="single"/>
              </w:rPr>
            </w:pPr>
            <w:r>
              <w:rPr>
                <w:rFonts w:ascii="Arial" w:cs="Arial" w:hAnsi="Arial"/>
                <w:b/>
                <w:color w:val="ff0000"/>
                <w:sz w:val="18"/>
                <w:szCs w:val="18"/>
                <w:u w:val="single"/>
              </w:rPr>
              <w:t>СТОИМОСТЬ ТУРА</w:t>
            </w:r>
            <w:r>
              <w:rPr>
                <w:rFonts w:ascii="Arial" w:cs="Arial" w:hAnsi="Arial"/>
                <w:b/>
                <w:color w:val="ff0000"/>
                <w:sz w:val="18"/>
                <w:szCs w:val="18"/>
                <w:u w:val="single"/>
              </w:rPr>
              <w:t xml:space="preserve"> (РЕБ 7</w:t>
            </w:r>
            <w:r>
              <w:rPr>
                <w:rFonts w:ascii="Arial" w:cs="Arial" w:hAnsi="Arial"/>
                <w:b/>
                <w:color w:val="ff0000"/>
                <w:sz w:val="18"/>
                <w:szCs w:val="18"/>
                <w:u w:val="single"/>
              </w:rPr>
              <w:t>-16,99 ЛЕТ)</w:t>
            </w:r>
          </w:p>
          <w:p>
            <w:pPr>
              <w:spacing w:after="0" w:line="240" w:lineRule="auto"/>
              <w:rPr>
                <w:rFonts w:ascii="Arial" w:cs="Arial" w:hAnsi="Arial"/>
                <w:b/>
                <w:color w:val="ff0000"/>
                <w:sz w:val="18"/>
                <w:szCs w:val="18"/>
              </w:rPr>
            </w:pPr>
            <w:r>
              <w:rPr>
                <w:rFonts w:ascii="Arial" w:cs="Arial" w:hAnsi="Arial"/>
                <w:b/>
                <w:sz w:val="18"/>
                <w:szCs w:val="18"/>
              </w:rPr>
              <w:t xml:space="preserve">Основное место КУПЕ/Гостиница Загородная. 2-5 местные номера с удобствами. Уровень Эконом+ </w:t>
            </w:r>
            <w:r>
              <w:rPr>
                <w:rFonts w:ascii="Arial" w:cs="Arial" w:hAnsi="Arial"/>
                <w:b/>
                <w:sz w:val="18"/>
                <w:szCs w:val="18"/>
              </w:rPr>
              <w:t xml:space="preserve">(в 2-х/4-х местных номерах с удобствами на 2 комнаты). Уровень Эконом </w:t>
            </w:r>
            <w:r>
              <w:rPr>
                <w:rFonts w:ascii="Arial" w:cs="Arial" w:hAnsi="Arial"/>
                <w:b/>
                <w:sz w:val="18"/>
                <w:szCs w:val="18"/>
              </w:rPr>
              <w:t xml:space="preserve">– </w:t>
            </w:r>
            <w:r>
              <w:rPr>
                <w:rFonts w:ascii="Arial" w:cs="Arial" w:hAnsi="Arial"/>
                <w:b/>
                <w:color w:val="ff0000"/>
                <w:sz w:val="18"/>
                <w:szCs w:val="18"/>
              </w:rPr>
              <w:t>54</w:t>
            </w:r>
            <w:r>
              <w:rPr>
                <w:rFonts w:ascii="Arial" w:cs="Arial" w:hAnsi="Arial"/>
                <w:b/>
                <w:color w:val="ff0000"/>
                <w:sz w:val="18"/>
                <w:szCs w:val="18"/>
              </w:rPr>
              <w:t xml:space="preserve"> 5</w:t>
            </w:r>
            <w:r>
              <w:rPr>
                <w:rFonts w:ascii="Arial" w:cs="Arial" w:hAnsi="Arial"/>
                <w:b/>
                <w:color w:val="ff0000"/>
                <w:sz w:val="18"/>
                <w:szCs w:val="18"/>
              </w:rPr>
              <w:t xml:space="preserve">00 </w:t>
            </w:r>
            <w:r>
              <w:rPr>
                <w:rFonts w:ascii="Arial" w:cs="Arial" w:hAnsi="Arial"/>
                <w:b/>
                <w:color w:val="ff0000"/>
                <w:sz w:val="18"/>
                <w:szCs w:val="18"/>
              </w:rPr>
              <w:t>руб</w:t>
            </w:r>
            <w:r>
              <w:rPr>
                <w:rFonts w:ascii="Arial" w:cs="Arial" w:hAnsi="Arial"/>
                <w:b/>
                <w:color w:val="ff0000"/>
                <w:sz w:val="18"/>
                <w:szCs w:val="18"/>
              </w:rPr>
              <w:t>/чел</w:t>
            </w:r>
          </w:p>
          <w:p>
            <w:pPr>
              <w:spacing w:after="0" w:line="240" w:lineRule="auto"/>
              <w:rPr>
                <w:rFonts w:ascii="Arial" w:cs="Arial" w:hAnsi="Arial"/>
                <w:b/>
                <w:sz w:val="18"/>
                <w:szCs w:val="18"/>
              </w:rPr>
            </w:pPr>
          </w:p>
          <w:p>
            <w:pPr>
              <w:spacing w:after="0" w:line="240" w:lineRule="auto"/>
              <w:rPr>
                <w:rFonts w:ascii="Arial" w:cs="Arial" w:hAnsi="Arial"/>
                <w:b/>
                <w:sz w:val="18"/>
                <w:szCs w:val="18"/>
              </w:rPr>
            </w:pPr>
            <w:r>
              <w:rPr>
                <w:rFonts w:ascii="Arial" w:cs="Arial" w:hAnsi="Arial"/>
                <w:b/>
                <w:sz w:val="18"/>
                <w:szCs w:val="18"/>
              </w:rPr>
              <w:t xml:space="preserve">Основное место КУПЕ/Турбаза «Дружба» на Вотчине (в 2-х/4-х местных номерах с удобствами на 2 комнаты). Уровень Эконом </w:t>
            </w:r>
            <w:r>
              <w:rPr>
                <w:rFonts w:ascii="Arial" w:cs="Arial" w:hAnsi="Arial"/>
                <w:b/>
                <w:sz w:val="18"/>
                <w:szCs w:val="18"/>
              </w:rPr>
              <w:t xml:space="preserve"> –  </w:t>
            </w:r>
            <w:r>
              <w:rPr>
                <w:rFonts w:ascii="Arial" w:cs="Arial" w:hAnsi="Arial"/>
                <w:b/>
                <w:color w:val="ff0000"/>
                <w:sz w:val="18"/>
                <w:szCs w:val="18"/>
              </w:rPr>
              <w:t xml:space="preserve">57 500 </w:t>
            </w:r>
            <w:r>
              <w:rPr>
                <w:rFonts w:ascii="Arial" w:cs="Arial" w:hAnsi="Arial"/>
                <w:b/>
                <w:color w:val="ff0000"/>
                <w:sz w:val="18"/>
                <w:szCs w:val="18"/>
              </w:rPr>
              <w:t>руб</w:t>
            </w:r>
            <w:r>
              <w:rPr>
                <w:rFonts w:ascii="Arial" w:cs="Arial" w:hAnsi="Arial"/>
                <w:b/>
                <w:color w:val="ff0000"/>
                <w:sz w:val="18"/>
                <w:szCs w:val="18"/>
              </w:rPr>
              <w:t>/чел</w:t>
            </w:r>
          </w:p>
          <w:p>
            <w:pPr>
              <w:spacing w:after="0" w:line="240" w:lineRule="auto"/>
              <w:rPr>
                <w:rFonts w:ascii="Arial" w:cs="Arial" w:hAnsi="Arial"/>
                <w:b/>
                <w:sz w:val="18"/>
                <w:szCs w:val="18"/>
              </w:rPr>
            </w:pPr>
          </w:p>
          <w:p>
            <w:pPr>
              <w:spacing w:after="0" w:line="240" w:lineRule="auto"/>
              <w:rPr>
                <w:rFonts w:ascii="Arial" w:cs="Arial" w:hAnsi="Arial"/>
                <w:b/>
                <w:color w:val="ff0000"/>
                <w:sz w:val="18"/>
                <w:szCs w:val="18"/>
              </w:rPr>
            </w:pPr>
            <w:r>
              <w:rPr>
                <w:rFonts w:ascii="Arial" w:cs="Arial" w:hAnsi="Arial"/>
                <w:b/>
                <w:sz w:val="18"/>
                <w:szCs w:val="18"/>
              </w:rPr>
              <w:t>Основное место КУПЕ/Турбаза Колос, 200 м. от ворот Вотчины (3-4-местные номера) Уровень Эконом -</w:t>
            </w:r>
            <w:r>
              <w:rPr>
                <w:rFonts w:ascii="Arial" w:cs="Arial" w:hAnsi="Arial"/>
                <w:b/>
                <w:color w:val="ff0000"/>
                <w:sz w:val="18"/>
                <w:szCs w:val="18"/>
              </w:rPr>
              <w:t xml:space="preserve"> 59 990 руб/чел</w:t>
            </w:r>
          </w:p>
          <w:p>
            <w:pPr>
              <w:spacing w:after="0" w:line="240" w:lineRule="auto"/>
              <w:rPr>
                <w:rFonts w:ascii="Arial" w:cs="Arial" w:hAnsi="Arial"/>
                <w:b/>
                <w:color w:val="ff0000"/>
                <w:sz w:val="18"/>
                <w:szCs w:val="18"/>
              </w:rPr>
            </w:pPr>
          </w:p>
          <w:p>
            <w:pPr>
              <w:spacing w:after="0"/>
              <w:rPr>
                <w:rFonts w:ascii="Arial" w:cs="Arial" w:hAnsi="Arial"/>
                <w:b/>
                <w:color w:val="ff0000"/>
                <w:sz w:val="18"/>
                <w:szCs w:val="18"/>
                <w:u w:val="single"/>
              </w:rPr>
            </w:pPr>
            <w:r>
              <w:rPr>
                <w:rFonts w:ascii="Arial" w:cs="Arial" w:hAnsi="Arial"/>
                <w:b/>
                <w:color w:val="ff0000"/>
                <w:sz w:val="18"/>
                <w:szCs w:val="18"/>
                <w:u w:val="single"/>
              </w:rPr>
              <w:t>СТОИМОСТЬ ТУРА (</w:t>
            </w:r>
            <w:r>
              <w:rPr>
                <w:rFonts w:ascii="Arial" w:cs="Arial" w:hAnsi="Arial"/>
                <w:b/>
                <w:color w:val="ff0000"/>
                <w:sz w:val="18"/>
                <w:szCs w:val="18"/>
                <w:u w:val="single"/>
              </w:rPr>
              <w:t xml:space="preserve">ДЕТИ </w:t>
            </w:r>
            <w:r>
              <w:rPr>
                <w:rFonts w:ascii="Arial" w:cs="Arial" w:hAnsi="Arial"/>
                <w:b/>
                <w:color w:val="ff0000"/>
                <w:sz w:val="18"/>
                <w:szCs w:val="18"/>
                <w:u w:val="single"/>
              </w:rPr>
              <w:t>ДО 6 ЛЕТ)</w:t>
            </w:r>
          </w:p>
          <w:p>
            <w:pPr>
              <w:spacing w:after="0" w:line="240" w:lineRule="auto"/>
              <w:rPr>
                <w:rFonts w:ascii="Arial" w:cs="Arial" w:hAnsi="Arial"/>
                <w:b/>
                <w:color w:val="ff0000"/>
                <w:sz w:val="18"/>
                <w:szCs w:val="18"/>
              </w:rPr>
            </w:pPr>
            <w:r>
              <w:rPr>
                <w:rFonts w:ascii="Arial" w:cs="Arial" w:hAnsi="Arial"/>
                <w:b/>
                <w:sz w:val="18"/>
                <w:szCs w:val="18"/>
              </w:rPr>
              <w:t xml:space="preserve">Основное место КУПЕ/Гостиница Загородная. 2-5 местные номера с удобствами. Уровень Эконом+ (в 2-х/4-х местных номерах с удобствами на 2 комнаты). Уровень Эконом – </w:t>
            </w:r>
            <w:r>
              <w:rPr>
                <w:rFonts w:ascii="Arial" w:cs="Arial" w:hAnsi="Arial"/>
                <w:b/>
                <w:color w:val="ff0000"/>
                <w:sz w:val="18"/>
                <w:szCs w:val="18"/>
              </w:rPr>
              <w:t>52</w:t>
            </w:r>
            <w:r>
              <w:rPr>
                <w:rFonts w:ascii="Arial" w:cs="Arial" w:hAnsi="Arial"/>
                <w:b/>
                <w:color w:val="ff0000"/>
                <w:sz w:val="18"/>
                <w:szCs w:val="18"/>
              </w:rPr>
              <w:t xml:space="preserve"> 500 </w:t>
            </w:r>
            <w:r>
              <w:rPr>
                <w:rFonts w:ascii="Arial" w:cs="Arial" w:hAnsi="Arial"/>
                <w:b/>
                <w:color w:val="ff0000"/>
                <w:sz w:val="18"/>
                <w:szCs w:val="18"/>
              </w:rPr>
              <w:t>руб</w:t>
            </w:r>
            <w:r>
              <w:rPr>
                <w:rFonts w:ascii="Arial" w:cs="Arial" w:hAnsi="Arial"/>
                <w:b/>
                <w:color w:val="ff0000"/>
                <w:sz w:val="18"/>
                <w:szCs w:val="18"/>
              </w:rPr>
              <w:t>/чел</w:t>
            </w:r>
          </w:p>
          <w:p>
            <w:pPr>
              <w:spacing w:after="0" w:line="240" w:lineRule="auto"/>
              <w:rPr>
                <w:rFonts w:ascii="Arial" w:cs="Arial" w:hAnsi="Arial"/>
                <w:b/>
                <w:sz w:val="18"/>
                <w:szCs w:val="18"/>
              </w:rPr>
            </w:pPr>
          </w:p>
          <w:p>
            <w:pPr>
              <w:spacing w:after="0" w:line="240" w:lineRule="auto"/>
              <w:rPr>
                <w:rFonts w:ascii="Arial" w:cs="Arial" w:hAnsi="Arial"/>
                <w:b/>
                <w:sz w:val="18"/>
                <w:szCs w:val="18"/>
              </w:rPr>
            </w:pPr>
            <w:r>
              <w:rPr>
                <w:rFonts w:ascii="Arial" w:cs="Arial" w:hAnsi="Arial"/>
                <w:b/>
                <w:sz w:val="18"/>
                <w:szCs w:val="18"/>
              </w:rPr>
              <w:t xml:space="preserve">Основное место КУПЕ/Турбаза «Дружба» на Вотчине (в 2-х/4-х местных номерах с удобствами на 2 комнаты). Уровень Эконом </w:t>
            </w:r>
            <w:r>
              <w:rPr>
                <w:rFonts w:ascii="Arial" w:cs="Arial" w:hAnsi="Arial"/>
                <w:b/>
                <w:sz w:val="18"/>
                <w:szCs w:val="18"/>
              </w:rPr>
              <w:t xml:space="preserve"> – </w:t>
            </w:r>
            <w:r>
              <w:rPr>
                <w:rFonts w:ascii="Arial" w:cs="Arial" w:hAnsi="Arial"/>
                <w:b/>
                <w:color w:val="ff0000"/>
                <w:sz w:val="18"/>
                <w:szCs w:val="18"/>
              </w:rPr>
              <w:t>55 500 руб/чел</w:t>
            </w:r>
          </w:p>
          <w:p>
            <w:pPr>
              <w:spacing w:after="0" w:line="240" w:lineRule="auto"/>
              <w:rPr>
                <w:rFonts w:ascii="Arial" w:cs="Arial" w:hAnsi="Arial"/>
                <w:b/>
                <w:sz w:val="18"/>
                <w:szCs w:val="18"/>
              </w:rPr>
            </w:pPr>
          </w:p>
          <w:p>
            <w:pPr>
              <w:spacing w:after="0" w:line="240" w:lineRule="auto"/>
              <w:rPr>
                <w:rFonts w:ascii="Arial" w:cs="Arial" w:hAnsi="Arial"/>
                <w:b/>
                <w:sz w:val="18"/>
                <w:szCs w:val="18"/>
              </w:rPr>
            </w:pPr>
            <w:r>
              <w:rPr>
                <w:rFonts w:ascii="Arial" w:cs="Arial" w:hAnsi="Arial"/>
                <w:b/>
                <w:sz w:val="18"/>
                <w:szCs w:val="18"/>
              </w:rPr>
              <w:t>Основное место КУПЕ/Турбаза Колос, 200 м. от ворот Вотчины (3-4-местные номера) Уровень Эконом -</w:t>
            </w:r>
            <w:r>
              <w:rPr>
                <w:rFonts w:ascii="Arial" w:cs="Arial" w:hAnsi="Arial"/>
                <w:b/>
                <w:color w:val="ff0000"/>
                <w:sz w:val="18"/>
                <w:szCs w:val="18"/>
              </w:rPr>
              <w:t xml:space="preserve"> 58 250 руб/чел</w:t>
            </w:r>
          </w:p>
          <w:p>
            <w:pPr>
              <w:spacing w:after="0" w:line="240" w:lineRule="auto"/>
              <w:rPr>
                <w:rFonts w:ascii="Arial" w:cs="Arial" w:hAnsi="Arial"/>
                <w:b/>
                <w:sz w:val="18"/>
                <w:szCs w:val="18"/>
              </w:rPr>
            </w:pPr>
          </w:p>
          <w:p>
            <w:pPr>
              <w:spacing w:after="0"/>
              <w:rPr>
                <w:rFonts w:ascii="Arial" w:cs="Arial" w:hAnsi="Arial"/>
                <w:b/>
                <w:sz w:val="18"/>
                <w:szCs w:val="18"/>
              </w:rPr>
            </w:pPr>
            <w:r>
              <w:rPr>
                <w:rFonts w:ascii="Arial" w:cs="Arial" w:hAnsi="Arial"/>
                <w:b/>
                <w:sz w:val="18"/>
                <w:szCs w:val="18"/>
              </w:rPr>
              <w:t>ДЕТИ от 3-4 лет включительно (БЕЗ МЕСТА В ПОЕЗДЕ) –</w:t>
            </w:r>
            <w:r>
              <w:rPr>
                <w:rFonts w:ascii="Arial" w:cs="Arial" w:hAnsi="Arial"/>
                <w:b/>
                <w:sz w:val="18"/>
                <w:szCs w:val="18"/>
              </w:rPr>
              <w:t xml:space="preserve"> </w:t>
            </w:r>
            <w:r>
              <w:rPr>
                <w:rFonts w:ascii="Arial" w:cs="Arial" w:hAnsi="Arial"/>
                <w:b/>
                <w:color w:val="ff0000"/>
                <w:sz w:val="18"/>
                <w:szCs w:val="18"/>
              </w:rPr>
              <w:t>29</w:t>
            </w:r>
            <w:r>
              <w:rPr>
                <w:rFonts w:ascii="Arial" w:cs="Arial" w:hAnsi="Arial"/>
                <w:b/>
                <w:color w:val="ff0000"/>
                <w:sz w:val="18"/>
                <w:szCs w:val="18"/>
              </w:rPr>
              <w:t> </w:t>
            </w:r>
            <w:r>
              <w:rPr>
                <w:rFonts w:ascii="Arial" w:cs="Arial" w:hAnsi="Arial"/>
                <w:b/>
                <w:color w:val="ff0000"/>
                <w:sz w:val="18"/>
                <w:szCs w:val="18"/>
              </w:rPr>
              <w:t>9</w:t>
            </w:r>
            <w:r>
              <w:rPr>
                <w:rFonts w:ascii="Arial" w:cs="Arial" w:hAnsi="Arial"/>
                <w:b/>
                <w:color w:val="ff0000"/>
                <w:sz w:val="18"/>
                <w:szCs w:val="18"/>
              </w:rPr>
              <w:t>00 РУБ/ЧЕЛ</w:t>
            </w:r>
            <w:r>
              <w:rPr>
                <w:rFonts w:ascii="Arial" w:cs="Arial" w:hAnsi="Arial"/>
                <w:b/>
                <w:color w:val="ff0000"/>
                <w:sz w:val="18"/>
                <w:szCs w:val="18"/>
              </w:rPr>
              <w:t xml:space="preserve"> (НЕТТО)</w:t>
            </w:r>
          </w:p>
          <w:p>
            <w:pPr>
              <w:spacing w:after="0"/>
              <w:rPr>
                <w:rFonts w:ascii="Arial" w:cs="Arial" w:hAnsi="Arial"/>
                <w:b/>
                <w:sz w:val="18"/>
                <w:szCs w:val="18"/>
              </w:rPr>
            </w:pPr>
            <w:r>
              <w:rPr>
                <w:rFonts w:ascii="Arial" w:cs="Arial" w:hAnsi="Arial"/>
                <w:b/>
                <w:sz w:val="18"/>
                <w:szCs w:val="18"/>
              </w:rPr>
              <w:t xml:space="preserve">ДЕТИ от 0-2 лет включительно (БЕЗ МЕСТА В ПОЕЗДЕ И ГОСТИНИЦЕ, БЕЗ ПИТАНИЯ ПО ПРОГРАММЕ ТУРА) </w:t>
            </w:r>
          </w:p>
          <w:p>
            <w:pPr>
              <w:spacing w:after="0"/>
              <w:rPr>
                <w:rFonts w:ascii="Arial" w:cs="Arial" w:hAnsi="Arial"/>
                <w:b/>
                <w:color w:val="ff0000"/>
                <w:sz w:val="18"/>
                <w:szCs w:val="18"/>
              </w:rPr>
            </w:pPr>
            <w:r>
              <w:rPr>
                <w:rFonts w:ascii="Arial" w:cs="Arial" w:hAnsi="Arial"/>
                <w:b/>
                <w:color w:val="ff0000"/>
                <w:sz w:val="18"/>
                <w:szCs w:val="18"/>
              </w:rPr>
              <w:t>–</w:t>
            </w:r>
            <w:r>
              <w:rPr>
                <w:rFonts w:ascii="Arial" w:cs="Arial" w:hAnsi="Arial"/>
                <w:b/>
                <w:color w:val="ff0000"/>
                <w:sz w:val="18"/>
                <w:szCs w:val="18"/>
              </w:rPr>
              <w:t xml:space="preserve"> 99</w:t>
            </w:r>
            <w:r>
              <w:rPr>
                <w:rFonts w:ascii="Arial" w:cs="Arial" w:hAnsi="Arial"/>
                <w:b/>
                <w:color w:val="ff0000"/>
                <w:sz w:val="18"/>
                <w:szCs w:val="18"/>
              </w:rPr>
              <w:t>00 РУБ/ЧЕЛ (</w:t>
            </w:r>
            <w:r>
              <w:rPr>
                <w:rFonts w:ascii="Arial" w:cs="Arial" w:hAnsi="Arial"/>
                <w:b/>
                <w:color w:val="ff0000"/>
                <w:sz w:val="18"/>
                <w:szCs w:val="18"/>
              </w:rPr>
              <w:t>НЕТТО</w:t>
            </w:r>
            <w:r>
              <w:rPr>
                <w:rFonts w:ascii="Arial" w:cs="Arial" w:hAnsi="Arial"/>
                <w:b/>
                <w:color w:val="ff0000"/>
                <w:sz w:val="18"/>
                <w:szCs w:val="18"/>
              </w:rPr>
              <w:t>)</w:t>
            </w:r>
          </w:p>
          <w:p>
            <w:pPr>
              <w:spacing w:after="0" w:line="240" w:lineRule="auto"/>
              <w:rPr>
                <w:rFonts w:ascii="Arial" w:cs="Arial" w:hAnsi="Arial"/>
                <w:b/>
                <w:color w:val="ff0000"/>
                <w:sz w:val="18"/>
                <w:szCs w:val="18"/>
              </w:rPr>
            </w:pPr>
          </w:p>
          <w:p>
            <w:pPr>
              <w:spacing w:after="0" w:line="240" w:lineRule="auto"/>
              <w:rPr>
                <w:rFonts w:ascii="Arial" w:cs="Arial" w:hAnsi="Arial"/>
                <w:b/>
                <w:color w:val="ff0000"/>
                <w:sz w:val="18"/>
                <w:szCs w:val="18"/>
              </w:rPr>
            </w:pPr>
            <w:r>
              <w:rPr>
                <w:rFonts w:ascii="Arial" w:cs="Arial" w:hAnsi="Arial"/>
                <w:b/>
                <w:color w:val="ff0000"/>
                <w:sz w:val="18"/>
                <w:szCs w:val="18"/>
              </w:rPr>
              <w:t>Выкуп 4-места в КУПЕ –</w:t>
            </w:r>
            <w:r>
              <w:rPr>
                <w:rFonts w:ascii="Arial" w:cs="Arial" w:hAnsi="Arial"/>
                <w:b/>
                <w:color w:val="ff0000"/>
                <w:sz w:val="18"/>
                <w:szCs w:val="18"/>
              </w:rPr>
              <w:t xml:space="preserve"> 23</w:t>
            </w:r>
            <w:r>
              <w:rPr>
                <w:rFonts w:ascii="Arial" w:cs="Arial" w:hAnsi="Arial"/>
                <w:b/>
                <w:color w:val="ff0000"/>
                <w:sz w:val="18"/>
                <w:szCs w:val="18"/>
              </w:rPr>
              <w:t>000 (</w:t>
            </w:r>
            <w:r>
              <w:rPr>
                <w:rFonts w:ascii="Arial" w:cs="Arial" w:hAnsi="Arial"/>
                <w:b/>
                <w:color w:val="ff0000"/>
                <w:sz w:val="18"/>
                <w:szCs w:val="18"/>
              </w:rPr>
              <w:t>НЕТТО</w:t>
            </w:r>
            <w:r>
              <w:rPr>
                <w:rFonts w:ascii="Arial" w:cs="Arial" w:hAnsi="Arial"/>
                <w:b/>
                <w:color w:val="ff0000"/>
                <w:sz w:val="18"/>
                <w:szCs w:val="18"/>
              </w:rPr>
              <w:t>)</w:t>
            </w:r>
          </w:p>
          <w:p>
            <w:pPr>
              <w:spacing w:after="0"/>
              <w:rPr>
                <w:rFonts w:ascii="Arial" w:cs="Arial" w:hAnsi="Arial"/>
                <w:b/>
                <w:color w:val="ff0000"/>
                <w:sz w:val="18"/>
                <w:szCs w:val="18"/>
              </w:rPr>
            </w:pPr>
          </w:p>
          <w:p>
            <w:pPr>
              <w:spacing w:after="0"/>
              <w:rPr>
                <w:rFonts w:ascii="Arial" w:cs="Arial" w:hAnsi="Arial"/>
                <w:b/>
                <w:sz w:val="18"/>
                <w:szCs w:val="18"/>
              </w:rPr>
            </w:pPr>
            <w:r>
              <w:rPr>
                <w:rFonts w:ascii="Arial" w:cs="Arial" w:hAnsi="Arial"/>
                <w:b/>
                <w:color w:val="ff0000"/>
                <w:sz w:val="18"/>
                <w:szCs w:val="18"/>
              </w:rPr>
              <w:t xml:space="preserve"> В стоимость не включено (Возможно за дополнительную плату): </w:t>
            </w:r>
            <w:r>
              <w:rPr>
                <w:rFonts w:ascii="Arial" w:cs="Arial" w:hAnsi="Arial"/>
                <w:b/>
                <w:sz w:val="18"/>
                <w:szCs w:val="18"/>
              </w:rPr>
              <w:t xml:space="preserve">Интерактивное мероприятие: Волшебное чаепитие с Дедом Морозом! - </w:t>
            </w:r>
            <w:r>
              <w:rPr>
                <w:rFonts w:ascii="Arial" w:cs="Arial" w:hAnsi="Arial"/>
                <w:b/>
                <w:color w:val="ff0000"/>
                <w:sz w:val="18"/>
                <w:szCs w:val="18"/>
              </w:rPr>
              <w:t>3000 руб/чел</w:t>
            </w:r>
          </w:p>
          <w:p>
            <w:pPr>
              <w:spacing w:after="0"/>
              <w:rPr>
                <w:rFonts w:ascii="Arial" w:cs="Arial" w:hAnsi="Arial"/>
                <w:b/>
                <w:sz w:val="18"/>
                <w:szCs w:val="18"/>
              </w:rPr>
            </w:pPr>
          </w:p>
          <w:p>
            <w:pPr>
              <w:spacing w:after="0"/>
              <w:rPr>
                <w:rFonts w:ascii="Arial" w:cs="Arial" w:hAnsi="Arial"/>
                <w:b/>
                <w:sz w:val="18"/>
                <w:szCs w:val="18"/>
              </w:rPr>
            </w:pPr>
            <w:bookmarkStart w:id="0" w:name="_GoBack"/>
            <w:bookmarkEnd w:id="0"/>
          </w:p>
          <w:p>
            <w:pPr>
              <w:spacing w:after="0"/>
              <w:rPr>
                <w:rFonts w:ascii="Arial" w:cs="Arial" w:hAnsi="Arial"/>
                <w:b/>
                <w:sz w:val="18"/>
                <w:szCs w:val="18"/>
              </w:rPr>
            </w:pPr>
            <w:r>
              <w:rPr>
                <w:rFonts w:ascii="Arial" w:cs="Arial" w:hAnsi="Arial"/>
                <w:b/>
                <w:sz w:val="18"/>
                <w:szCs w:val="18"/>
              </w:rPr>
              <w:t>ВАЖНЫЕ ОРГАНИЗАЦИОННЫЕ МОМЕНТЫ:</w:t>
            </w:r>
          </w:p>
          <w:p>
            <w:pPr>
              <w:numPr>
                <w:ilvl w:val="0"/>
                <w:numId w:val="2"/>
              </w:numPr>
              <w:spacing w:after="0" w:line="276" w:lineRule="auto"/>
              <w:rPr>
                <w:rFonts w:ascii="Arial" w:cs="Arial" w:hAnsi="Arial"/>
                <w:sz w:val="18"/>
                <w:szCs w:val="18"/>
              </w:rPr>
            </w:pPr>
            <w:r>
              <w:rPr>
                <w:rFonts w:ascii="Arial" w:cs="Arial" w:hAnsi="Arial"/>
                <w:sz w:val="18"/>
                <w:szCs w:val="18"/>
              </w:rPr>
              <w:t>Номер вагона, пассажирское место и время отправления будут указаны в посадочном талоне;</w:t>
            </w:r>
          </w:p>
          <w:p>
            <w:pPr>
              <w:pStyle w:val="ListParagraph"/>
              <w:numPr>
                <w:ilvl w:val="0"/>
                <w:numId w:val="3"/>
              </w:numPr>
              <w:rPr>
                <w:rFonts w:ascii="Arial" w:cs="Arial" w:hAnsi="Arial"/>
                <w:b/>
                <w:sz w:val="18"/>
                <w:szCs w:val="18"/>
              </w:rPr>
            </w:pPr>
            <w:r>
              <w:rPr>
                <w:rFonts w:ascii="Arial" w:cs="Arial" w:hAnsi="Arial"/>
                <w:b/>
                <w:sz w:val="18"/>
                <w:szCs w:val="18"/>
              </w:rPr>
              <w:t xml:space="preserve">Действуют групповые правила рассадки: 2 </w:t>
            </w:r>
            <w:r>
              <w:rPr>
                <w:rFonts w:ascii="Arial" w:cs="Arial" w:hAnsi="Arial"/>
                <w:b/>
                <w:sz w:val="18"/>
                <w:szCs w:val="18"/>
              </w:rPr>
              <w:t>чел</w:t>
            </w:r>
            <w:r>
              <w:rPr>
                <w:rFonts w:ascii="Arial" w:cs="Arial" w:hAnsi="Arial"/>
                <w:b/>
                <w:sz w:val="18"/>
                <w:szCs w:val="18"/>
              </w:rPr>
              <w:t xml:space="preserve"> = </w:t>
            </w:r>
            <w:r>
              <w:rPr>
                <w:rFonts w:ascii="Arial" w:cs="Arial" w:hAnsi="Arial"/>
                <w:b/>
                <w:sz w:val="18"/>
                <w:szCs w:val="18"/>
              </w:rPr>
              <w:t>низ+верх</w:t>
            </w:r>
            <w:r>
              <w:rPr>
                <w:rFonts w:ascii="Arial" w:cs="Arial" w:hAnsi="Arial"/>
                <w:b/>
                <w:sz w:val="18"/>
                <w:szCs w:val="18"/>
              </w:rPr>
              <w:t xml:space="preserve">; 3 чел = 2 верха+1 низ в одном отсеке или 2 низа+1верх в разных, или применяем опцию выкупа 4-го места в купе; 4 чел = в одном отсеке. </w:t>
            </w:r>
          </w:p>
          <w:p>
            <w:pPr>
              <w:pStyle w:val="ListParagraph"/>
              <w:numPr>
                <w:ilvl w:val="0"/>
                <w:numId w:val="3"/>
              </w:numPr>
              <w:rPr>
                <w:rFonts w:ascii="Arial" w:cs="Arial" w:hAnsi="Arial"/>
                <w:sz w:val="18"/>
                <w:szCs w:val="18"/>
              </w:rPr>
            </w:pPr>
            <w:r>
              <w:rPr>
                <w:rFonts w:ascii="Arial" w:cs="Arial" w:hAnsi="Arial"/>
                <w:sz w:val="18"/>
                <w:szCs w:val="18"/>
              </w:rPr>
              <w:t>Посадочные талоны, информация по встрече в Котласе, контакты принимающей стороны будут указаны в информационном листе, который выдается накануне поездки;</w:t>
            </w:r>
          </w:p>
          <w:p>
            <w:pPr>
              <w:pStyle w:val="ListParagraph"/>
              <w:numPr>
                <w:ilvl w:val="0"/>
                <w:numId w:val="3"/>
              </w:numPr>
              <w:rPr>
                <w:rFonts w:ascii="Arial" w:cs="Arial" w:hAnsi="Arial"/>
                <w:sz w:val="18"/>
                <w:szCs w:val="18"/>
              </w:rPr>
            </w:pPr>
            <w:r>
              <w:rPr>
                <w:rFonts w:ascii="Arial" w:cs="Arial" w:hAnsi="Arial"/>
                <w:sz w:val="18"/>
                <w:szCs w:val="18"/>
              </w:rPr>
              <w:t>Компания имеет право сменить очередность проведения мероприятий либо замены их на равноценные. Объем программы останется неизменным.</w:t>
            </w:r>
          </w:p>
          <w:p>
            <w:pPr>
              <w:pStyle w:val="ListParagraph"/>
              <w:numPr>
                <w:ilvl w:val="0"/>
                <w:numId w:val="3"/>
              </w:numPr>
              <w:rPr>
                <w:rFonts w:ascii="Arial" w:cs="Arial" w:hAnsi="Arial"/>
                <w:sz w:val="18"/>
                <w:szCs w:val="18"/>
              </w:rPr>
            </w:pPr>
            <w:r>
              <w:rPr>
                <w:rFonts w:ascii="Arial" w:cs="Arial" w:hAnsi="Arial"/>
                <w:sz w:val="18"/>
                <w:szCs w:val="18"/>
              </w:rPr>
              <w:t>Одежда для экскурсий в Великом Устюге и на Вотчине должна быть очень удобной и очень теплой. Следует ознакомиться с метеопрогнозом накануне выезда. Погода в Устюге бывает непредсказуемой.</w:t>
            </w:r>
          </w:p>
        </w:tc>
      </w:tr>
    </w:tbl>
    <w:p>
      <w:pPr>
        <w:ind w:left="-426"/>
        <w:rPr/>
      </w:pPr>
    </w:p>
    <w:sectPr>
      <w:pgSz w:w="11906" w:h="16838"/>
      <w:pgMar w:top="1134" w:right="850"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00000000" w:csb1="00000000"/>
  </w:font>
  <w:font w:name="Times New Roman">
    <w:panose1 w:val="02020603050405020304"/>
    <w:charset w:val="cc"/>
    <w:family w:val="roman"/>
    <w:pitch w:val="variable"/>
    <w:sig w:usb0="00000000" w:usb1="00000000" w:usb2="00000009" w:usb3="00000000" w:csb0="000001ff" w:csb1="00000000"/>
  </w:font>
  <w:font w:name="Courier New">
    <w:panose1 w:val="02070309020205020404"/>
    <w:charset w:val="cc"/>
    <w:family w:val="modern"/>
    <w:pitch w:val="fixed"/>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Arial">
    <w:panose1 w:val="020b0604020202020204"/>
    <w:charset w:val="cc"/>
    <w:family w:val="swiss"/>
    <w:pitch w:val="variable"/>
    <w:sig w:usb0="00000000" w:usb1="00000000" w:usb2="00000009" w:usb3="00000000" w:csb0="000001ff" w:csb1="00000000"/>
  </w:font>
  <w:font w:name="Calibri">
    <w:panose1 w:val="020f0502020204030204"/>
    <w:charset w:val="cc"/>
    <w:family w:val="swiss"/>
    <w:pitch w:val="variable"/>
    <w:sig w:usb0="00000000" w:usb1="4000acff" w:usb2="00000001" w:usb3="00000000" w:csb0="0000019f" w:csb1="00000000"/>
  </w:font>
  <w:font w:name="Calibri Light">
    <w:panose1 w:val="020f0302020204030204"/>
    <w:charset w:val="cc"/>
    <w:family w:val="swiss"/>
    <w:pitch w:val="variable"/>
    <w:sig w:usb0="00000000" w:usb1="4000207b"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Helvetica Neue">
    <w:charset w:val="00"/>
    <w:family w:val="swiss"/>
    <w:pitch w:val="variable"/>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multiLevelType w:val="hybridMultilevel"/>
    <w:lvl w:ilvl="0" w:tentative="0">
      <w:numFmt w:val="bullet"/>
      <w:lvlText w:val="•"/>
      <w:lvlJc w:val="left"/>
      <w:pPr>
        <w:ind w:left="1440" w:hanging="360"/>
      </w:pPr>
      <w:rPr>
        <w:rFonts w:ascii="Arial" w:cs="Arial" w:eastAsiaTheme="minorHAnsi" w:hAnsi="Arial" w:hint="default"/>
      </w:rPr>
    </w:lvl>
    <w:lvl w:ilvl="1" w:tentative="1">
      <w:start w:val="1"/>
      <w:numFmt w:val="bullet"/>
      <w:lvlText w:val="o"/>
      <w:lvlJc w:val="left"/>
      <w:pPr>
        <w:ind w:left="2160" w:hanging="360"/>
      </w:pPr>
      <w:rPr>
        <w:rFonts w:ascii="Courier New" w:cs="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cs="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cs="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3">
    <w:multiLevelType w:val="hybridMultilevel"/>
    <w:lvl w:ilvl="0" w:tentative="0">
      <w:numFmt w:val="bullet"/>
      <w:lvlText w:val="•"/>
      <w:lvlJc w:val="left"/>
      <w:pPr>
        <w:ind w:left="720" w:hanging="360"/>
      </w:pPr>
      <w:rPr>
        <w:rFonts w:ascii="Arial" w:cs="Arial" w:eastAsiaTheme="minorHAnsi" w:hAnsi="Aria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
    <w:multiLevelType w:val="hybridMultilevel"/>
    <w:lvl w:ilvl="0" w:tentative="0">
      <w:numFmt w:val="bullet"/>
      <w:lvlText w:val="•"/>
      <w:lvlJc w:val="left"/>
      <w:pPr>
        <w:ind w:left="720" w:hanging="360"/>
      </w:pPr>
      <w:rPr>
        <w:rFonts w:ascii="Arial" w:cs="Arial" w:eastAsiaTheme="minorHAnsi" w:hAnsi="Aria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6"/>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066"/>
    <w:rsid w:val="00033066"/>
    <w:rsid w:val="000C2006"/>
    <w:rsid w:val="001558C8"/>
    <w:rsid w:val="00256222"/>
    <w:rsid w:val="002970A9"/>
    <w:rsid w:val="00342527"/>
    <w:rsid w:val="005B7F68"/>
    <w:rsid w:val="00630A2B"/>
    <w:rsid w:val="00701A01"/>
    <w:rsid w:val="00707315"/>
    <w:rsid w:val="00782AED"/>
    <w:rsid w:val="008B5470"/>
    <w:rsid w:val="00A14B3E"/>
    <w:rsid w:val="00D36BC9"/>
    <w:rsid w:val="00E419FD"/>
    <w:rsid w:val="00F41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AF7454-2A31-44C3-9F47-165CD06B7A83}"/>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ru-RU" w:bidi="ar-SA" w:eastAsia="en-US"/>
      </w:rPr>
    </w:rPrDefault>
    <w:pPrDefault>
      <w:pPr>
        <w:spacing w:after="160" w:line="259" w:lineRule="auto"/>
      </w:pPr>
    </w:pPrDefault>
  </w:docDefaults>
  <w:style w:type="paragraph" w:styleId="Heading1">
    <w:name w:val="Heading 1"/>
    <w:link w:val="Heading1Char"/>
    <w:uiPriority w:val="9"/>
    <w:qFormat w:val="on"/>
    <w:pPr>
      <w:keepNext w:val="on"/>
      <w:keepLines w:val="on"/>
      <w:spacing w:before="480" w:after="0"/>
    </w:pPr>
    <w:rPr>
      <w:rFonts w:asciiTheme="majorHAnsi" w:cstheme="majorBidi" w:eastAsiaTheme="majorEastAsia" w:hAnsiTheme="majorHAnsi"/>
      <w:b/>
      <w:bCs/>
      <w:color w:val="2e74b4" w:themeColor="accent1" w:themeShade="bf"/>
      <w:sz w:val="28"/>
      <w:szCs w:val="28"/>
    </w:rPr>
  </w:style>
  <w:style w:type="paragraph" w:styleId="Heading2">
    <w:name w:val="Heading 2"/>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5b9bd5" w:themeColor="accent1"/>
      <w:sz w:val="26"/>
      <w:szCs w:val="26"/>
    </w:rPr>
  </w:style>
  <w:style w:type="paragraph" w:styleId="Heading3">
    <w:name w:val="Heading 3"/>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5b9bd5" w:themeColor="accent1"/>
    </w:rPr>
  </w:style>
  <w:style w:type="paragraph" w:styleId="Heading4">
    <w:name w:val="Heading 4"/>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5b9bd5" w:themeColor="accent1"/>
    </w:rPr>
  </w:style>
  <w:style w:type="paragraph" w:styleId="Heading5">
    <w:name w:val="Heading 5"/>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4d77" w:themeColor="accent1" w:themeShade="7f"/>
    </w:rPr>
  </w:style>
  <w:style w:type="paragraph" w:styleId="Heading6">
    <w:name w:val="Heading 6"/>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4d77" w:themeColor="accent1" w:themeShade="7f"/>
    </w:rPr>
  </w:style>
  <w:style w:type="paragraph" w:styleId="Heading7">
    <w:name w:val="Heading 7"/>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link w:val="Heading1"/>
    <w:uiPriority w:val="9"/>
    <w:rPr>
      <w:rFonts w:asciiTheme="majorHAnsi" w:cstheme="majorBidi" w:eastAsiaTheme="majorEastAsia" w:hAnsiTheme="majorHAnsi"/>
      <w:b/>
      <w:bCs/>
      <w:color w:val="2e74b4" w:themeColor="accent1" w:themeShade="bf"/>
      <w:sz w:val="28"/>
      <w:szCs w:val="28"/>
    </w:rPr>
  </w:style>
  <w:style w:type="character" w:customStyle="1" w:styleId="Heading2Char">
    <w:name w:val="Heading 2 Char"/>
    <w:link w:val="Heading2"/>
    <w:uiPriority w:val="9"/>
    <w:rPr>
      <w:rFonts w:asciiTheme="majorHAnsi" w:cstheme="majorBidi" w:eastAsiaTheme="majorEastAsia" w:hAnsiTheme="majorHAnsi"/>
      <w:b/>
      <w:bCs/>
      <w:color w:val="5b9bd5" w:themeColor="accent1"/>
      <w:sz w:val="26"/>
      <w:szCs w:val="26"/>
    </w:rPr>
  </w:style>
  <w:style w:type="character" w:customStyle="1" w:styleId="Heading3Char">
    <w:name w:val="Heading 3 Char"/>
    <w:link w:val="Heading3"/>
    <w:uiPriority w:val="9"/>
    <w:rPr>
      <w:rFonts w:asciiTheme="majorHAnsi" w:cstheme="majorBidi" w:eastAsiaTheme="majorEastAsia" w:hAnsiTheme="majorHAnsi"/>
      <w:b/>
      <w:bCs/>
      <w:color w:val="5b9bd5" w:themeColor="accent1"/>
    </w:rPr>
  </w:style>
  <w:style w:type="character" w:customStyle="1" w:styleId="Heading4Char">
    <w:name w:val="Heading 4 Char"/>
    <w:link w:val="Heading4"/>
    <w:uiPriority w:val="9"/>
    <w:rPr>
      <w:rFonts w:asciiTheme="majorHAnsi" w:cstheme="majorBidi" w:eastAsiaTheme="majorEastAsia" w:hAnsiTheme="majorHAnsi"/>
      <w:b/>
      <w:bCs/>
      <w:i/>
      <w:iCs/>
      <w:color w:val="5b9bd5" w:themeColor="accent1"/>
    </w:rPr>
  </w:style>
  <w:style w:type="character" w:customStyle="1" w:styleId="Heading5Char">
    <w:name w:val="Heading 5 Char"/>
    <w:link w:val="Heading5"/>
    <w:uiPriority w:val="9"/>
    <w:rPr>
      <w:rFonts w:asciiTheme="majorHAnsi" w:cstheme="majorBidi" w:eastAsiaTheme="majorEastAsia" w:hAnsiTheme="majorHAnsi"/>
      <w:color w:val="1f4d77" w:themeColor="accent1" w:themeShade="7f"/>
    </w:rPr>
  </w:style>
  <w:style w:type="character" w:customStyle="1" w:styleId="Heading6Char">
    <w:name w:val="Heading 6 Char"/>
    <w:link w:val="Heading6"/>
    <w:uiPriority w:val="9"/>
    <w:rPr>
      <w:rFonts w:asciiTheme="majorHAnsi" w:cstheme="majorBidi" w:eastAsiaTheme="majorEastAsia" w:hAnsiTheme="majorHAnsi"/>
      <w:i/>
      <w:iCs/>
      <w:color w:val="1f4d77" w:themeColor="accent1" w:themeShade="7f"/>
    </w:rPr>
  </w:style>
  <w:style w:type="character" w:customStyle="1" w:styleId="Heading7Char">
    <w:name w:val="Heading 7 Char"/>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link w:val="TitleChar"/>
    <w:uiPriority w:val="10"/>
    <w:qFormat w:val="on"/>
    <w:pPr>
      <w:pBdr>
        <w:bottom w:val="single" w:color="5b9bd5"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link w:val="SubtitleChar"/>
    <w:uiPriority w:val="11"/>
    <w:qFormat w:val="on"/>
    <w:pPr/>
    <w:rPr>
      <w:rFonts w:asciiTheme="majorHAnsi" w:cstheme="majorBidi" w:eastAsiaTheme="majorEastAsia" w:hAnsiTheme="majorHAnsi"/>
      <w:i/>
      <w:iCs/>
      <w:color w:val="5b9bd5" w:themeColor="accent1"/>
      <w:spacing w:val="15"/>
      <w:sz w:val="24"/>
      <w:szCs w:val="24"/>
    </w:rPr>
  </w:style>
  <w:style w:type="character" w:customStyle="1" w:styleId="SubtitleChar">
    <w:name w:val="Subtitle Char"/>
    <w:link w:val="Subtitle"/>
    <w:uiPriority w:val="11"/>
    <w:rPr>
      <w:rFonts w:asciiTheme="majorHAnsi" w:cstheme="majorBidi" w:eastAsiaTheme="majorEastAsia" w:hAnsiTheme="majorHAnsi"/>
      <w:i/>
      <w:iCs/>
      <w:color w:val="5b9bd5"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Emphasis">
    <w:name w:val="Emphasis"/>
    <w:uiPriority w:val="20"/>
    <w:qFormat w:val="on"/>
    <w:rPr>
      <w:i/>
      <w:iCs/>
    </w:rPr>
  </w:style>
  <w:style w:type="character" w:styleId="IntenseEmphasis">
    <w:name w:val="Intense Emphasis"/>
    <w:uiPriority w:val="21"/>
    <w:qFormat w:val="on"/>
    <w:rPr>
      <w:b/>
      <w:bCs/>
      <w:i/>
      <w:iCs/>
      <w:color w:val="5b9bd5" w:themeColor="accent1"/>
    </w:rPr>
  </w:style>
  <w:style w:type="character" w:styleId="Strong">
    <w:name w:val="Strong"/>
    <w:uiPriority w:val="22"/>
    <w:qFormat w:val="on"/>
    <w:rPr>
      <w:b/>
      <w:bCs/>
    </w:rPr>
  </w:style>
  <w:style w:type="paragraph" w:styleId="Quote">
    <w:name w:val="Quote"/>
    <w:link w:val="QuoteChar"/>
    <w:uiPriority w:val="29"/>
    <w:qFormat w:val="on"/>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link w:val="IntenseQuoteChar"/>
    <w:uiPriority w:val="30"/>
    <w:qFormat w:val="on"/>
    <w:pPr>
      <w:pBdr>
        <w:bottom w:val="single" w:color="5b9bd5" w:themeColor="accent1" w:sz="4" w:space="4"/>
      </w:pBdr>
      <w:spacing w:before="200" w:after="280"/>
      <w:ind w:left="936" w:right="936"/>
    </w:pPr>
    <w:rPr>
      <w:b/>
      <w:bCs/>
      <w:i/>
      <w:iCs/>
      <w:color w:val="5b9bd5" w:themeColor="accent1"/>
    </w:rPr>
  </w:style>
  <w:style w:type="character" w:customStyle="1" w:styleId="IntenseQuoteChar">
    <w:name w:val="Intense Quote Char"/>
    <w:link w:val="IntenseQuote"/>
    <w:uiPriority w:val="30"/>
    <w:rPr>
      <w:b/>
      <w:bCs/>
      <w:i/>
      <w:iCs/>
      <w:color w:val="5b9bd5" w:themeColor="accent1"/>
    </w:rPr>
  </w:style>
  <w:style w:type="character" w:styleId="SubtleReference">
    <w:name w:val="Subtle Reference"/>
    <w:uiPriority w:val="31"/>
    <w:qFormat w:val="on"/>
    <w:rPr>
      <w:smallCaps/>
      <w:color w:val="ed7d31" w:themeColor="accent2"/>
      <w:u w:val="single"/>
    </w:rPr>
  </w:style>
  <w:style w:type="character" w:styleId="IntenseReference">
    <w:name w:val="Intense Reference"/>
    <w:uiPriority w:val="32"/>
    <w:qFormat w:val="on"/>
    <w:rPr>
      <w:b/>
      <w:bCs/>
      <w:smallCaps/>
      <w:color w:val="ed7d31" w:themeColor="accent2"/>
      <w:spacing w:val="5"/>
      <w:u w:val="single"/>
    </w:rPr>
  </w:style>
  <w:style w:type="character" w:styleId="BookTitle">
    <w:name w:val="Book Title"/>
    <w:uiPriority w:val="33"/>
    <w:qFormat w:val="on"/>
    <w:rPr>
      <w:b/>
      <w:bCs/>
      <w:smallCaps/>
      <w:spacing w:val="5"/>
    </w:rPr>
  </w:style>
  <w:style w:type="paragraph" w:styleId="Footnotetext">
    <w:name w:val="Footnote text"/>
    <w:link w:val="FootnoteTextChar"/>
    <w:uiPriority w:val="99"/>
    <w:semiHidden w:val="on"/>
    <w:unhideWhenUsed w:val="on"/>
    <w:pPr>
      <w:spacing w:after="0" w:line="240" w:lineRule="auto"/>
    </w:pPr>
    <w:rPr>
      <w:sz w:val="20"/>
      <w:szCs w:val="20"/>
    </w:rPr>
  </w:style>
  <w:style w:type="character" w:customStyle="1" w:styleId="FootnoteTextChar">
    <w:name w:val="Footnote Text Char"/>
    <w:link w:val="Footnotetext"/>
    <w:uiPriority w:val="99"/>
    <w:semiHidden w:val="on"/>
    <w:rPr>
      <w:sz w:val="20"/>
      <w:szCs w:val="20"/>
    </w:rPr>
  </w:style>
  <w:style w:type="character" w:styleId="Footnotereference">
    <w:name w:val="Footnote reference"/>
    <w:uiPriority w:val="99"/>
    <w:semiHidden w:val="on"/>
    <w:unhideWhenUsed w:val="on"/>
    <w:rPr>
      <w:vertAlign w:val="superscript"/>
    </w:rPr>
  </w:style>
  <w:style w:type="paragraph" w:styleId="Endnotetext">
    <w:name w:val="Endnote text"/>
    <w:link w:val="EndnoteTextChar"/>
    <w:uiPriority w:val="99"/>
    <w:semiHidden w:val="on"/>
    <w:unhideWhenUsed w:val="on"/>
    <w:pPr>
      <w:spacing w:after="0" w:line="240" w:lineRule="auto"/>
    </w:pPr>
    <w:rPr>
      <w:sz w:val="20"/>
      <w:szCs w:val="20"/>
    </w:rPr>
  </w:style>
  <w:style w:type="character" w:customStyle="1" w:styleId="EndnoteTextChar">
    <w:name w:val="Endnote Text Char"/>
    <w:link w:val="Endnotetext"/>
    <w:uiPriority w:val="99"/>
    <w:semiHidden w:val="on"/>
    <w:rPr>
      <w:sz w:val="20"/>
      <w:szCs w:val="20"/>
    </w:rPr>
  </w:style>
  <w:style w:type="character" w:styleId="Endnotereference">
    <w:name w:val="Endnote reference"/>
    <w:uiPriority w:val="99"/>
    <w:semiHidden w:val="on"/>
    <w:unhideWhenUsed w:val="on"/>
    <w:rPr>
      <w:vertAlign w:val="superscript"/>
    </w:rPr>
  </w:style>
  <w:style w:type="character" w:styleId="Hyperlink">
    <w:name w:val="Hyperlink"/>
    <w:uiPriority w:val="99"/>
    <w:unhideWhenUsed w:val="on"/>
    <w:rPr>
      <w:color w:val="0563c1" w:themeColor="hyperlink"/>
      <w:u w:val="single"/>
    </w:rPr>
  </w:style>
  <w:style w:type="paragraph" w:styleId="PlainText">
    <w:name w:val="Plain Text"/>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link w:val="PlainText"/>
    <w:uiPriority w:val="99"/>
    <w:rPr>
      <w:rFonts w:ascii="Courier New" w:cs="Courier New" w:hAnsi="Courier New"/>
      <w:sz w:val="21"/>
      <w:szCs w:val="21"/>
    </w:rPr>
  </w:style>
  <w:style w:type="paragraph" w:styleId="Header">
    <w:name w:val="Header"/>
    <w:link w:val="HeaderChar"/>
    <w:uiPriority w:val="99"/>
    <w:unhideWhenUsed w:val="on"/>
    <w:pPr>
      <w:spacing w:after="0" w:line="240" w:lineRule="auto"/>
    </w:pPr>
  </w:style>
  <w:style w:type="character" w:customStyle="1" w:styleId="HeaderChar">
    <w:name w:val="Header Char"/>
    <w:link w:val="Header"/>
    <w:uiPriority w:val="99"/>
  </w:style>
  <w:style w:type="paragraph" w:styleId="Footer">
    <w:name w:val="Footer"/>
    <w:link w:val="FooterChar"/>
    <w:uiPriority w:val="99"/>
    <w:unhideWhenUsed w:val="on"/>
    <w:pPr>
      <w:spacing w:after="0" w:line="240" w:lineRule="auto"/>
    </w:pPr>
  </w:style>
  <w:style w:type="character" w:customStyle="1" w:styleId="FooterChar">
    <w:name w:val="Footer Char"/>
    <w:link w:val="Footer"/>
    <w:uiPriority w:val="99"/>
  </w:style>
  <w:style w:type="paragraph" w:styleId="Caption">
    <w:name w:val="Caption"/>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ListParagraph">
    <w:name w:val="List Paragraph"/>
    <w:basedOn w:val="Normal"/>
    <w:uiPriority w:val="34"/>
    <w:qFormat w:val="on"/>
    <w:pPr>
      <w:spacing w:after="200" w:line="276" w:lineRule="auto"/>
      <w:ind w:left="720"/>
      <w:contextualSpacing w:val="on"/>
    </w:pPr>
    <w:rPr>
      <w:rFonts w:ascii="Calibri" w:cs="Times New Roman"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 Id="rId6" Type="http://schemas.openxmlformats.org/officeDocument/2006/relationships/theme" Target="theme/theme1.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1359</Words>
  <Characters>7750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Мультитур экскурсии</dc:creator>
  <cp:lastModifiedBy>Author</cp:lastModifiedBy>
</cp:coreProperties>
</file>